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09C4A" w14:textId="5A681887" w:rsidR="00987715" w:rsidRDefault="00952DA6">
      <w:pPr>
        <w:shd w:val="clear" w:color="auto" w:fill="D0CECE"/>
        <w:tabs>
          <w:tab w:val="left" w:pos="1055"/>
        </w:tabs>
        <w:rPr>
          <w:b/>
        </w:rPr>
      </w:pPr>
      <w:r>
        <w:rPr>
          <w:b/>
          <w:shd w:val="clear" w:color="auto" w:fill="D0CECE"/>
        </w:rPr>
        <w:t xml:space="preserve">                                                                   T</w:t>
      </w:r>
      <w:r w:rsidR="00DB7E5F">
        <w:rPr>
          <w:b/>
          <w:shd w:val="clear" w:color="auto" w:fill="D0CECE"/>
        </w:rPr>
        <w:t>agesordnung</w:t>
      </w:r>
      <w:r w:rsidR="004469BA">
        <w:rPr>
          <w:b/>
          <w:shd w:val="clear" w:color="auto" w:fill="D0CECE"/>
        </w:rPr>
        <w:t xml:space="preserve"> </w:t>
      </w:r>
      <w:r>
        <w:rPr>
          <w:b/>
          <w:shd w:val="clear" w:color="auto" w:fill="D0CECE"/>
        </w:rPr>
        <w:t xml:space="preserve">                                                                   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4063"/>
        <w:gridCol w:w="3402"/>
      </w:tblGrid>
      <w:tr w:rsidR="00987715" w14:paraId="7FA265C8" w14:textId="77777777">
        <w:trPr>
          <w:jc w:val="center"/>
        </w:trPr>
        <w:tc>
          <w:tcPr>
            <w:tcW w:w="7083" w:type="dxa"/>
            <w:gridSpan w:val="2"/>
          </w:tcPr>
          <w:p w14:paraId="7BA8C076" w14:textId="77777777" w:rsidR="00987715" w:rsidRDefault="00952DA6">
            <w:pPr>
              <w:tabs>
                <w:tab w:val="left" w:pos="1055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Thema:</w:t>
            </w:r>
          </w:p>
          <w:p w14:paraId="13EC5932" w14:textId="77777777" w:rsidR="00987715" w:rsidRDefault="00952DA6">
            <w:pPr>
              <w:tabs>
                <w:tab w:val="left" w:pos="105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Jugendausschusssitzung der Evangelischen Jugend Bad Endorf – Aschau-Bernau – Prien</w:t>
            </w:r>
          </w:p>
        </w:tc>
        <w:tc>
          <w:tcPr>
            <w:tcW w:w="3402" w:type="dxa"/>
          </w:tcPr>
          <w:p w14:paraId="6D267D0C" w14:textId="77777777" w:rsidR="00987715" w:rsidRDefault="00952DA6">
            <w:pPr>
              <w:tabs>
                <w:tab w:val="left" w:pos="1055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Datum:</w:t>
            </w:r>
          </w:p>
          <w:p w14:paraId="789823CD" w14:textId="64EEA21B" w:rsidR="00987715" w:rsidRDefault="000440E9">
            <w:pPr>
              <w:tabs>
                <w:tab w:val="left" w:pos="105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CF072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11.</w:t>
            </w:r>
            <w:r w:rsidR="00CF072D">
              <w:rPr>
                <w:sz w:val="26"/>
                <w:szCs w:val="26"/>
              </w:rPr>
              <w:t>202</w:t>
            </w:r>
            <w:r w:rsidR="00A0500D">
              <w:rPr>
                <w:sz w:val="26"/>
                <w:szCs w:val="26"/>
              </w:rPr>
              <w:t>4</w:t>
            </w:r>
          </w:p>
        </w:tc>
      </w:tr>
      <w:tr w:rsidR="00987715" w14:paraId="0D9F92D0" w14:textId="77777777">
        <w:trPr>
          <w:jc w:val="center"/>
        </w:trPr>
        <w:tc>
          <w:tcPr>
            <w:tcW w:w="3020" w:type="dxa"/>
          </w:tcPr>
          <w:p w14:paraId="1427A2AB" w14:textId="77777777" w:rsidR="00987715" w:rsidRDefault="00952DA6">
            <w:pPr>
              <w:tabs>
                <w:tab w:val="left" w:pos="1055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 der Besprechung:</w:t>
            </w:r>
          </w:p>
          <w:p w14:paraId="4F983B15" w14:textId="30A5A5FE" w:rsidR="008D220B" w:rsidRPr="008D220B" w:rsidRDefault="000440E9">
            <w:pPr>
              <w:tabs>
                <w:tab w:val="left" w:pos="105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Prien</w:t>
            </w:r>
          </w:p>
        </w:tc>
        <w:tc>
          <w:tcPr>
            <w:tcW w:w="4063" w:type="dxa"/>
          </w:tcPr>
          <w:p w14:paraId="5ABEA393" w14:textId="77777777" w:rsidR="000F3588" w:rsidRDefault="00952DA6">
            <w:pPr>
              <w:tabs>
                <w:tab w:val="left" w:pos="1055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Verfasser:</w:t>
            </w:r>
          </w:p>
          <w:p w14:paraId="39A3C353" w14:textId="4177CD14" w:rsidR="007C7030" w:rsidRPr="007C7030" w:rsidRDefault="000440E9">
            <w:pPr>
              <w:tabs>
                <w:tab w:val="left" w:pos="1055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Floff</w:t>
            </w:r>
            <w:proofErr w:type="spellEnd"/>
          </w:p>
        </w:tc>
        <w:tc>
          <w:tcPr>
            <w:tcW w:w="3402" w:type="dxa"/>
          </w:tcPr>
          <w:p w14:paraId="5A890C16" w14:textId="77777777" w:rsidR="00987715" w:rsidRDefault="00952DA6">
            <w:pPr>
              <w:tabs>
                <w:tab w:val="left" w:pos="1055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Verfasst am:</w:t>
            </w:r>
          </w:p>
          <w:p w14:paraId="56A18607" w14:textId="0B12E530" w:rsidR="00987715" w:rsidRDefault="000440E9">
            <w:pPr>
              <w:tabs>
                <w:tab w:val="left" w:pos="1055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05</w:t>
            </w:r>
            <w:r w:rsidR="007C703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7C7030">
              <w:rPr>
                <w:sz w:val="22"/>
                <w:szCs w:val="22"/>
              </w:rPr>
              <w:t>.202</w:t>
            </w:r>
            <w:r w:rsidR="00A0500D">
              <w:rPr>
                <w:sz w:val="22"/>
                <w:szCs w:val="22"/>
              </w:rPr>
              <w:t>4</w:t>
            </w:r>
          </w:p>
        </w:tc>
      </w:tr>
    </w:tbl>
    <w:p w14:paraId="3D55DD23" w14:textId="5C602C8A" w:rsidR="00E0400D" w:rsidRDefault="00E0400D">
      <w:pPr>
        <w:tabs>
          <w:tab w:val="left" w:pos="1055"/>
        </w:tabs>
      </w:pPr>
    </w:p>
    <w:p w14:paraId="70999B1F" w14:textId="188F8BD1" w:rsidR="006B4F46" w:rsidRDefault="006B4F46">
      <w:pPr>
        <w:tabs>
          <w:tab w:val="left" w:pos="1055"/>
        </w:tabs>
      </w:pPr>
      <w:r>
        <w:t xml:space="preserve">Anwesend: </w:t>
      </w:r>
      <w:proofErr w:type="spellStart"/>
      <w:r>
        <w:t>Floff</w:t>
      </w:r>
      <w:proofErr w:type="spellEnd"/>
      <w:r>
        <w:t xml:space="preserve">, Thomas, Agnes, </w:t>
      </w:r>
      <w:proofErr w:type="spellStart"/>
      <w:r>
        <w:t>Marielis</w:t>
      </w:r>
      <w:proofErr w:type="spellEnd"/>
      <w:r>
        <w:t>, Vinzent, Rupert, Wolfgan</w:t>
      </w:r>
      <w:r w:rsidR="00D53324">
        <w:t>g</w:t>
      </w:r>
      <w:r>
        <w:t>, Rolf, Saphira</w:t>
      </w:r>
    </w:p>
    <w:p w14:paraId="53A2006F" w14:textId="77241448" w:rsidR="00D14EEF" w:rsidRDefault="00F72FEB" w:rsidP="00F75843">
      <w:pPr>
        <w:tabs>
          <w:tab w:val="left" w:pos="1055"/>
        </w:tabs>
      </w:pPr>
      <w:r>
        <w:t xml:space="preserve">Gäste: </w:t>
      </w:r>
      <w:r w:rsidR="006B4F46">
        <w:t>Mirko, Bettina</w:t>
      </w:r>
    </w:p>
    <w:tbl>
      <w:tblPr>
        <w:tblW w:w="524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774"/>
      </w:tblGrid>
      <w:tr w:rsidR="00987715" w14:paraId="2D74CC77" w14:textId="77777777">
        <w:trPr>
          <w:trHeight w:val="217"/>
        </w:trPr>
        <w:tc>
          <w:tcPr>
            <w:tcW w:w="2471" w:type="dxa"/>
            <w:vAlign w:val="center"/>
          </w:tcPr>
          <w:p w14:paraId="565E3608" w14:textId="77777777" w:rsidR="00987715" w:rsidRDefault="00952DA6">
            <w:pPr>
              <w:tabs>
                <w:tab w:val="left" w:pos="105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Gesprächsleitung:</w:t>
            </w:r>
          </w:p>
        </w:tc>
        <w:tc>
          <w:tcPr>
            <w:tcW w:w="2774" w:type="dxa"/>
            <w:vAlign w:val="center"/>
          </w:tcPr>
          <w:p w14:paraId="774BAE90" w14:textId="5EE061BD" w:rsidR="00987715" w:rsidRDefault="000440E9">
            <w:pPr>
              <w:tabs>
                <w:tab w:val="left" w:pos="10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Floff</w:t>
            </w:r>
            <w:proofErr w:type="spellEnd"/>
          </w:p>
        </w:tc>
      </w:tr>
      <w:tr w:rsidR="00987715" w14:paraId="567EDF57" w14:textId="77777777">
        <w:tc>
          <w:tcPr>
            <w:tcW w:w="2471" w:type="dxa"/>
            <w:vAlign w:val="center"/>
          </w:tcPr>
          <w:p w14:paraId="74D4B856" w14:textId="77777777" w:rsidR="00987715" w:rsidRDefault="00952DA6">
            <w:pPr>
              <w:tabs>
                <w:tab w:val="left" w:pos="105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Protokoll:</w:t>
            </w:r>
          </w:p>
        </w:tc>
        <w:tc>
          <w:tcPr>
            <w:tcW w:w="2774" w:type="dxa"/>
            <w:vAlign w:val="center"/>
          </w:tcPr>
          <w:p w14:paraId="1FB0A38B" w14:textId="76F7709A" w:rsidR="00987715" w:rsidRDefault="000440E9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Saphira</w:t>
            </w:r>
          </w:p>
        </w:tc>
      </w:tr>
      <w:tr w:rsidR="00987715" w14:paraId="2FDBD60F" w14:textId="77777777">
        <w:tc>
          <w:tcPr>
            <w:tcW w:w="2471" w:type="dxa"/>
            <w:vAlign w:val="center"/>
          </w:tcPr>
          <w:p w14:paraId="5C4AF042" w14:textId="77777777" w:rsidR="00987715" w:rsidRDefault="00952DA6">
            <w:pPr>
              <w:tabs>
                <w:tab w:val="left" w:pos="105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Spiritueller Impuls:</w:t>
            </w:r>
          </w:p>
        </w:tc>
        <w:tc>
          <w:tcPr>
            <w:tcW w:w="2774" w:type="dxa"/>
            <w:vAlign w:val="center"/>
          </w:tcPr>
          <w:p w14:paraId="41F00425" w14:textId="0DCCB25A" w:rsidR="00987715" w:rsidRDefault="000440E9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Agnes</w:t>
            </w:r>
          </w:p>
        </w:tc>
      </w:tr>
      <w:tr w:rsidR="00987715" w14:paraId="6FBF4149" w14:textId="77777777">
        <w:trPr>
          <w:trHeight w:val="289"/>
        </w:trPr>
        <w:tc>
          <w:tcPr>
            <w:tcW w:w="2471" w:type="dxa"/>
            <w:vAlign w:val="center"/>
          </w:tcPr>
          <w:p w14:paraId="1FAFD664" w14:textId="77777777" w:rsidR="00987715" w:rsidRDefault="00952DA6">
            <w:pPr>
              <w:tabs>
                <w:tab w:val="left" w:pos="105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Spiritueller </w:t>
            </w:r>
            <w:proofErr w:type="spellStart"/>
            <w:r>
              <w:rPr>
                <w:i/>
                <w:sz w:val="20"/>
                <w:szCs w:val="20"/>
              </w:rPr>
              <w:t>Expuls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2774" w:type="dxa"/>
            <w:vAlign w:val="center"/>
          </w:tcPr>
          <w:p w14:paraId="37C0851B" w14:textId="2DD49393" w:rsidR="00987715" w:rsidRDefault="000440E9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</w:t>
            </w:r>
          </w:p>
        </w:tc>
      </w:tr>
    </w:tbl>
    <w:p w14:paraId="17387D9D" w14:textId="77777777" w:rsidR="00987715" w:rsidRDefault="00987715">
      <w:pPr>
        <w:tabs>
          <w:tab w:val="left" w:pos="1055"/>
        </w:tabs>
      </w:pPr>
    </w:p>
    <w:tbl>
      <w:tblPr>
        <w:tblW w:w="10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6228"/>
        <w:gridCol w:w="1883"/>
        <w:gridCol w:w="1865"/>
      </w:tblGrid>
      <w:tr w:rsidR="00987715" w14:paraId="4033A82C" w14:textId="77777777">
        <w:tc>
          <w:tcPr>
            <w:tcW w:w="560" w:type="dxa"/>
            <w:shd w:val="clear" w:color="auto" w:fill="D0CECE"/>
          </w:tcPr>
          <w:p w14:paraId="6D37BFAE" w14:textId="77777777" w:rsidR="00987715" w:rsidRDefault="00952DA6">
            <w:pPr>
              <w:tabs>
                <w:tab w:val="left" w:pos="1055"/>
              </w:tabs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6228" w:type="dxa"/>
            <w:shd w:val="clear" w:color="auto" w:fill="D0CECE"/>
          </w:tcPr>
          <w:p w14:paraId="0EC179A3" w14:textId="77777777" w:rsidR="00987715" w:rsidRDefault="00952DA6">
            <w:pPr>
              <w:tabs>
                <w:tab w:val="left" w:pos="1055"/>
              </w:tabs>
              <w:rPr>
                <w:b/>
              </w:rPr>
            </w:pPr>
            <w:r>
              <w:rPr>
                <w:b/>
              </w:rPr>
              <w:t>Thema</w:t>
            </w:r>
          </w:p>
        </w:tc>
        <w:tc>
          <w:tcPr>
            <w:tcW w:w="1883" w:type="dxa"/>
            <w:shd w:val="clear" w:color="auto" w:fill="D0CECE"/>
          </w:tcPr>
          <w:p w14:paraId="2F642CC5" w14:textId="77777777" w:rsidR="00987715" w:rsidRDefault="00952DA6">
            <w:pPr>
              <w:tabs>
                <w:tab w:val="left" w:pos="1055"/>
              </w:tabs>
              <w:rPr>
                <w:b/>
              </w:rPr>
            </w:pPr>
            <w:r>
              <w:rPr>
                <w:b/>
              </w:rPr>
              <w:t>Verantwortlich</w:t>
            </w:r>
          </w:p>
        </w:tc>
        <w:tc>
          <w:tcPr>
            <w:tcW w:w="1865" w:type="dxa"/>
            <w:shd w:val="clear" w:color="auto" w:fill="D0CECE"/>
          </w:tcPr>
          <w:p w14:paraId="31165124" w14:textId="77777777" w:rsidR="00987715" w:rsidRDefault="00952DA6">
            <w:pPr>
              <w:tabs>
                <w:tab w:val="left" w:pos="1055"/>
              </w:tabs>
              <w:rPr>
                <w:b/>
              </w:rPr>
            </w:pPr>
            <w:r>
              <w:rPr>
                <w:b/>
              </w:rPr>
              <w:t>Termin</w:t>
            </w:r>
          </w:p>
        </w:tc>
      </w:tr>
      <w:tr w:rsidR="00987715" w14:paraId="77973A78" w14:textId="77777777" w:rsidTr="006B4F46">
        <w:trPr>
          <w:trHeight w:val="104"/>
        </w:trPr>
        <w:tc>
          <w:tcPr>
            <w:tcW w:w="560" w:type="dxa"/>
            <w:vAlign w:val="center"/>
          </w:tcPr>
          <w:p w14:paraId="18C76E83" w14:textId="77777777" w:rsidR="00987715" w:rsidRDefault="00952DA6">
            <w:pPr>
              <w:tabs>
                <w:tab w:val="left" w:pos="1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228" w:type="dxa"/>
            <w:vAlign w:val="center"/>
          </w:tcPr>
          <w:p w14:paraId="176AF370" w14:textId="77777777" w:rsidR="00987715" w:rsidRDefault="00952DA6" w:rsidP="005F211C">
            <w:pPr>
              <w:tabs>
                <w:tab w:val="left" w:pos="1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Begrüßung &amp; spiritueller Impuls</w:t>
            </w:r>
          </w:p>
          <w:p w14:paraId="0748850E" w14:textId="3C5E8E2E" w:rsidR="006B4F46" w:rsidRPr="006B4F46" w:rsidRDefault="006B4F46" w:rsidP="005F211C">
            <w:pPr>
              <w:tabs>
                <w:tab w:val="left" w:pos="1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Knockin</w:t>
            </w:r>
            <w:proofErr w:type="spellEnd"/>
            <w:r>
              <w:rPr>
                <w:sz w:val="22"/>
                <w:szCs w:val="22"/>
              </w:rPr>
              <w:t xml:space="preserve">‘ on </w:t>
            </w:r>
            <w:proofErr w:type="spellStart"/>
            <w:r>
              <w:rPr>
                <w:sz w:val="22"/>
                <w:szCs w:val="22"/>
              </w:rPr>
              <w:t>Heaven’s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door</w:t>
            </w:r>
            <w:proofErr w:type="spellEnd"/>
          </w:p>
        </w:tc>
        <w:tc>
          <w:tcPr>
            <w:tcW w:w="1883" w:type="dxa"/>
            <w:vAlign w:val="center"/>
          </w:tcPr>
          <w:p w14:paraId="0425261C" w14:textId="68A81CBF" w:rsidR="00987715" w:rsidRDefault="000440E9">
            <w:pPr>
              <w:tabs>
                <w:tab w:val="left" w:pos="1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Floff</w:t>
            </w:r>
            <w:proofErr w:type="spellEnd"/>
            <w:r w:rsidR="00B3212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Agnes</w:t>
            </w:r>
          </w:p>
        </w:tc>
        <w:tc>
          <w:tcPr>
            <w:tcW w:w="1865" w:type="dxa"/>
            <w:vAlign w:val="center"/>
          </w:tcPr>
          <w:p w14:paraId="2033A03E" w14:textId="77777777" w:rsidR="00987715" w:rsidRDefault="00987715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</w:tr>
      <w:tr w:rsidR="00987715" w14:paraId="7B502FE1" w14:textId="77777777">
        <w:tc>
          <w:tcPr>
            <w:tcW w:w="560" w:type="dxa"/>
            <w:vAlign w:val="center"/>
          </w:tcPr>
          <w:p w14:paraId="7FAB0686" w14:textId="77777777" w:rsidR="00987715" w:rsidRDefault="00952DA6">
            <w:pPr>
              <w:tabs>
                <w:tab w:val="left" w:pos="1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228" w:type="dxa"/>
            <w:vAlign w:val="center"/>
          </w:tcPr>
          <w:p w14:paraId="2C8C1990" w14:textId="77777777" w:rsidR="00987715" w:rsidRDefault="00952DA6" w:rsidP="005F211C">
            <w:pPr>
              <w:tabs>
                <w:tab w:val="left" w:pos="1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Feststellung der Beschlussfähigkeit</w:t>
            </w:r>
          </w:p>
          <w:p w14:paraId="1AEC9780" w14:textId="302EA0AF" w:rsidR="00393AC9" w:rsidRDefault="00393AC9" w:rsidP="005F211C">
            <w:pPr>
              <w:tabs>
                <w:tab w:val="left" w:pos="1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Stimmberechtigte Mitglieder anwesend.</w:t>
            </w:r>
          </w:p>
          <w:p w14:paraId="5ADD9E77" w14:textId="6436872C" w:rsidR="006B4F46" w:rsidRPr="00E31B77" w:rsidRDefault="006B4F46" w:rsidP="005F211C">
            <w:pPr>
              <w:tabs>
                <w:tab w:val="left" w:pos="1055"/>
              </w:tabs>
              <w:rPr>
                <w:sz w:val="22"/>
                <w:szCs w:val="22"/>
              </w:rPr>
            </w:pPr>
            <w:r w:rsidRPr="00E31B77">
              <w:rPr>
                <w:sz w:val="22"/>
                <w:szCs w:val="22"/>
              </w:rPr>
              <w:t xml:space="preserve">Beschlussfähigkeit </w:t>
            </w:r>
            <w:r w:rsidR="00393AC9">
              <w:rPr>
                <w:sz w:val="22"/>
                <w:szCs w:val="22"/>
              </w:rPr>
              <w:t>festgestellt.</w:t>
            </w:r>
          </w:p>
        </w:tc>
        <w:tc>
          <w:tcPr>
            <w:tcW w:w="1883" w:type="dxa"/>
            <w:vAlign w:val="center"/>
          </w:tcPr>
          <w:p w14:paraId="03153092" w14:textId="77777777" w:rsidR="00987715" w:rsidRDefault="00987715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5EF515BF" w14:textId="77777777" w:rsidR="00987715" w:rsidRDefault="00987715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</w:tr>
      <w:tr w:rsidR="00987715" w14:paraId="52F46358" w14:textId="77777777">
        <w:tc>
          <w:tcPr>
            <w:tcW w:w="560" w:type="dxa"/>
            <w:vAlign w:val="center"/>
          </w:tcPr>
          <w:p w14:paraId="4E49C65F" w14:textId="77777777" w:rsidR="00987715" w:rsidRDefault="00952DA6">
            <w:pPr>
              <w:tabs>
                <w:tab w:val="left" w:pos="1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228" w:type="dxa"/>
            <w:vAlign w:val="center"/>
          </w:tcPr>
          <w:p w14:paraId="3535746D" w14:textId="77777777" w:rsidR="00987715" w:rsidRDefault="00952DA6" w:rsidP="00495697">
            <w:pPr>
              <w:tabs>
                <w:tab w:val="left" w:pos="1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Genehmigung der Tagesordnung und des letzten Protokolls vom </w:t>
            </w:r>
            <w:r w:rsidR="006B57EB">
              <w:rPr>
                <w:b/>
                <w:sz w:val="22"/>
                <w:szCs w:val="22"/>
              </w:rPr>
              <w:t>2</w:t>
            </w:r>
            <w:r w:rsidR="000440E9">
              <w:rPr>
                <w:b/>
                <w:sz w:val="22"/>
                <w:szCs w:val="22"/>
              </w:rPr>
              <w:t>5</w:t>
            </w:r>
            <w:r w:rsidR="006807C9">
              <w:rPr>
                <w:b/>
                <w:sz w:val="22"/>
                <w:szCs w:val="22"/>
              </w:rPr>
              <w:t>.</w:t>
            </w:r>
            <w:r w:rsidR="00484CFD">
              <w:rPr>
                <w:b/>
                <w:sz w:val="22"/>
                <w:szCs w:val="22"/>
              </w:rPr>
              <w:t>0</w:t>
            </w:r>
            <w:r w:rsidR="000440E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.202</w:t>
            </w:r>
            <w:r w:rsidR="00484CFD">
              <w:rPr>
                <w:b/>
                <w:sz w:val="22"/>
                <w:szCs w:val="22"/>
              </w:rPr>
              <w:t>4</w:t>
            </w:r>
          </w:p>
          <w:p w14:paraId="20A65582" w14:textId="7B83D2E4" w:rsidR="006B4F46" w:rsidRPr="00E31B77" w:rsidRDefault="00393AC9" w:rsidP="00495697">
            <w:pPr>
              <w:tabs>
                <w:tab w:val="left" w:pos="1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Einstimmig </w:t>
            </w:r>
            <w:r w:rsidR="00E31B77" w:rsidRPr="00E31B77">
              <w:rPr>
                <w:sz w:val="22"/>
                <w:szCs w:val="22"/>
              </w:rPr>
              <w:t>genehmigt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83" w:type="dxa"/>
            <w:vAlign w:val="center"/>
          </w:tcPr>
          <w:p w14:paraId="282B31DF" w14:textId="77777777" w:rsidR="00987715" w:rsidRDefault="00987715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1C250318" w14:textId="77777777" w:rsidR="00987715" w:rsidRDefault="00987715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</w:tr>
      <w:tr w:rsidR="00952DE1" w14:paraId="22453E8B" w14:textId="77777777">
        <w:tc>
          <w:tcPr>
            <w:tcW w:w="560" w:type="dxa"/>
            <w:vAlign w:val="center"/>
          </w:tcPr>
          <w:p w14:paraId="2BDAF071" w14:textId="7489A834" w:rsidR="00952DE1" w:rsidRDefault="00952DE1">
            <w:pPr>
              <w:tabs>
                <w:tab w:val="left" w:pos="1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228" w:type="dxa"/>
            <w:vAlign w:val="center"/>
          </w:tcPr>
          <w:p w14:paraId="063C93BF" w14:textId="77777777" w:rsidR="00952DE1" w:rsidRPr="005B018B" w:rsidRDefault="000440E9" w:rsidP="005F211C">
            <w:pPr>
              <w:tabs>
                <w:tab w:val="left" w:pos="1055"/>
              </w:tabs>
              <w:rPr>
                <w:b/>
                <w:sz w:val="22"/>
                <w:szCs w:val="22"/>
              </w:rPr>
            </w:pPr>
            <w:r w:rsidRPr="005B018B">
              <w:rPr>
                <w:b/>
                <w:sz w:val="22"/>
                <w:szCs w:val="22"/>
              </w:rPr>
              <w:t>Jahresplanung</w:t>
            </w:r>
          </w:p>
          <w:p w14:paraId="3AE1B35B" w14:textId="23547D64" w:rsidR="00393AC9" w:rsidRPr="005B018B" w:rsidRDefault="00393AC9" w:rsidP="00393AC9">
            <w:pPr>
              <w:tabs>
                <w:tab w:val="left" w:pos="1055"/>
              </w:tabs>
              <w:rPr>
                <w:i/>
                <w:iCs/>
              </w:rPr>
            </w:pPr>
            <w:r w:rsidRPr="005B018B">
              <w:rPr>
                <w:i/>
                <w:iCs/>
              </w:rPr>
              <w:t>Vollständige Jahresplanung im Anhang oder im EJ-BAP-</w:t>
            </w:r>
            <w:proofErr w:type="spellStart"/>
            <w:r w:rsidRPr="005B018B">
              <w:rPr>
                <w:i/>
                <w:iCs/>
              </w:rPr>
              <w:t>Googlekalender</w:t>
            </w:r>
            <w:proofErr w:type="spellEnd"/>
          </w:p>
          <w:p w14:paraId="5498A21A" w14:textId="32055DAA" w:rsidR="00E31B77" w:rsidRPr="005B018B" w:rsidRDefault="00E31B77" w:rsidP="00E31B77">
            <w:pPr>
              <w:pStyle w:val="Listenabsatz"/>
              <w:numPr>
                <w:ilvl w:val="0"/>
                <w:numId w:val="15"/>
              </w:numPr>
              <w:tabs>
                <w:tab w:val="left" w:pos="1055"/>
              </w:tabs>
              <w:rPr>
                <w:b/>
                <w:sz w:val="22"/>
                <w:szCs w:val="22"/>
              </w:rPr>
            </w:pPr>
            <w:r w:rsidRPr="005B018B">
              <w:rPr>
                <w:sz w:val="22"/>
                <w:szCs w:val="22"/>
              </w:rPr>
              <w:t>Wenige fest</w:t>
            </w:r>
            <w:r w:rsidR="00DC360C" w:rsidRPr="005B018B">
              <w:rPr>
                <w:sz w:val="22"/>
                <w:szCs w:val="22"/>
              </w:rPr>
              <w:t xml:space="preserve"> </w:t>
            </w:r>
            <w:r w:rsidRPr="005B018B">
              <w:rPr>
                <w:sz w:val="22"/>
                <w:szCs w:val="22"/>
              </w:rPr>
              <w:t xml:space="preserve">geplante Aktionen mit Fokus auf </w:t>
            </w:r>
            <w:r w:rsidR="00393AC9" w:rsidRPr="005B018B">
              <w:rPr>
                <w:sz w:val="22"/>
                <w:szCs w:val="22"/>
              </w:rPr>
              <w:t>Angebote</w:t>
            </w:r>
            <w:r w:rsidRPr="005B018B">
              <w:rPr>
                <w:sz w:val="22"/>
                <w:szCs w:val="22"/>
              </w:rPr>
              <w:t xml:space="preserve"> </w:t>
            </w:r>
            <w:r w:rsidR="00393AC9" w:rsidRPr="005B018B">
              <w:rPr>
                <w:sz w:val="22"/>
                <w:szCs w:val="22"/>
              </w:rPr>
              <w:t xml:space="preserve">für </w:t>
            </w:r>
            <w:r w:rsidR="00DC360C" w:rsidRPr="005B018B">
              <w:rPr>
                <w:sz w:val="22"/>
                <w:szCs w:val="22"/>
              </w:rPr>
              <w:t xml:space="preserve">die </w:t>
            </w:r>
            <w:r w:rsidR="00393AC9" w:rsidRPr="005B018B">
              <w:rPr>
                <w:sz w:val="22"/>
                <w:szCs w:val="22"/>
              </w:rPr>
              <w:t>Konfis</w:t>
            </w:r>
          </w:p>
          <w:p w14:paraId="62AC6FDC" w14:textId="77777777" w:rsidR="003C20EC" w:rsidRPr="005B018B" w:rsidRDefault="00E31B77" w:rsidP="003C20EC">
            <w:pPr>
              <w:pStyle w:val="Listenabsatz"/>
              <w:numPr>
                <w:ilvl w:val="0"/>
                <w:numId w:val="15"/>
              </w:numPr>
              <w:tabs>
                <w:tab w:val="left" w:pos="1055"/>
              </w:tabs>
              <w:rPr>
                <w:b/>
                <w:sz w:val="22"/>
                <w:szCs w:val="22"/>
              </w:rPr>
            </w:pPr>
            <w:r w:rsidRPr="005B018B">
              <w:rPr>
                <w:sz w:val="22"/>
                <w:szCs w:val="22"/>
              </w:rPr>
              <w:t xml:space="preserve">Große </w:t>
            </w:r>
            <w:r w:rsidR="00393AC9" w:rsidRPr="005B018B">
              <w:rPr>
                <w:sz w:val="22"/>
                <w:szCs w:val="22"/>
              </w:rPr>
              <w:t>Neuheit</w:t>
            </w:r>
            <w:r w:rsidRPr="005B018B">
              <w:rPr>
                <w:sz w:val="22"/>
                <w:szCs w:val="22"/>
              </w:rPr>
              <w:t>: EJBAP Kinderfreizeit</w:t>
            </w:r>
            <w:r w:rsidR="00393AC9" w:rsidRPr="005B018B">
              <w:rPr>
                <w:sz w:val="22"/>
                <w:szCs w:val="22"/>
              </w:rPr>
              <w:t xml:space="preserve"> in der zweiten Osterferienwoche</w:t>
            </w:r>
          </w:p>
          <w:p w14:paraId="0946E39D" w14:textId="4F93E0B4" w:rsidR="00393AC9" w:rsidRPr="005B018B" w:rsidRDefault="00393AC9" w:rsidP="003C20EC">
            <w:pPr>
              <w:pStyle w:val="Listenabsatz"/>
              <w:numPr>
                <w:ilvl w:val="0"/>
                <w:numId w:val="15"/>
              </w:numPr>
              <w:tabs>
                <w:tab w:val="left" w:pos="1055"/>
              </w:tabs>
              <w:rPr>
                <w:b/>
                <w:sz w:val="22"/>
                <w:szCs w:val="22"/>
              </w:rPr>
            </w:pPr>
            <w:r w:rsidRPr="005B018B">
              <w:rPr>
                <w:sz w:val="22"/>
                <w:szCs w:val="22"/>
              </w:rPr>
              <w:t>Ergänzende Idee: Mal bei den Konfis nachfragen, woran sie am meisten Spaß hätten</w:t>
            </w:r>
          </w:p>
        </w:tc>
        <w:tc>
          <w:tcPr>
            <w:tcW w:w="1883" w:type="dxa"/>
            <w:vAlign w:val="center"/>
          </w:tcPr>
          <w:p w14:paraId="7F96B93A" w14:textId="77777777" w:rsidR="00952DE1" w:rsidRDefault="00952DE1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544CD2F1" w14:textId="77777777" w:rsidR="00952DE1" w:rsidRDefault="00952DE1" w:rsidP="00123E4C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</w:tr>
      <w:tr w:rsidR="008261C2" w14:paraId="289FE0BC" w14:textId="77777777">
        <w:tc>
          <w:tcPr>
            <w:tcW w:w="560" w:type="dxa"/>
            <w:vAlign w:val="center"/>
          </w:tcPr>
          <w:p w14:paraId="616DCC6E" w14:textId="7DE073DD" w:rsidR="008261C2" w:rsidRDefault="00952DE1">
            <w:pPr>
              <w:tabs>
                <w:tab w:val="left" w:pos="1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228" w:type="dxa"/>
            <w:vAlign w:val="center"/>
          </w:tcPr>
          <w:p w14:paraId="1281EA46" w14:textId="77777777" w:rsidR="008261C2" w:rsidRDefault="00A733E8" w:rsidP="005F211C">
            <w:pPr>
              <w:tabs>
                <w:tab w:val="left" w:pos="1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Stellenergänzung durch Hauptamtlich aus dem Jugendwerk</w:t>
            </w:r>
          </w:p>
          <w:p w14:paraId="5247AB96" w14:textId="1C53B1B2" w:rsidR="003C20EC" w:rsidRPr="00DC360C" w:rsidRDefault="00DC360C" w:rsidP="00DC360C">
            <w:pPr>
              <w:pStyle w:val="Listenabsatz"/>
              <w:numPr>
                <w:ilvl w:val="0"/>
                <w:numId w:val="15"/>
              </w:numPr>
              <w:tabs>
                <w:tab w:val="left" w:pos="1055"/>
              </w:tabs>
              <w:rPr>
                <w:sz w:val="22"/>
                <w:szCs w:val="22"/>
              </w:rPr>
            </w:pPr>
            <w:r w:rsidRPr="00DC360C">
              <w:rPr>
                <w:sz w:val="22"/>
                <w:szCs w:val="22"/>
              </w:rPr>
              <w:t>Klarstellung</w:t>
            </w:r>
            <w:r w:rsidR="003C20EC" w:rsidRPr="00DC360C">
              <w:rPr>
                <w:sz w:val="22"/>
                <w:szCs w:val="22"/>
              </w:rPr>
              <w:t xml:space="preserve">: Uns stehen keine </w:t>
            </w:r>
            <w:r w:rsidRPr="00DC360C">
              <w:rPr>
                <w:sz w:val="22"/>
                <w:szCs w:val="22"/>
              </w:rPr>
              <w:t>Stunden des Jugendwerks</w:t>
            </w:r>
            <w:r w:rsidR="003C20EC" w:rsidRPr="00DC360C">
              <w:rPr>
                <w:sz w:val="22"/>
                <w:szCs w:val="22"/>
              </w:rPr>
              <w:t xml:space="preserve"> zu</w:t>
            </w:r>
            <w:r w:rsidRPr="00DC360C">
              <w:rPr>
                <w:sz w:val="22"/>
                <w:szCs w:val="22"/>
              </w:rPr>
              <w:t>.</w:t>
            </w:r>
            <w:r w:rsidR="003C20EC" w:rsidRPr="00DC360C">
              <w:rPr>
                <w:sz w:val="22"/>
                <w:szCs w:val="22"/>
              </w:rPr>
              <w:t xml:space="preserve"> </w:t>
            </w:r>
          </w:p>
          <w:p w14:paraId="43A235E2" w14:textId="6C3BB04F" w:rsidR="0010527C" w:rsidRDefault="00DC360C" w:rsidP="00DC360C">
            <w:pPr>
              <w:pStyle w:val="Listenabsatz"/>
              <w:numPr>
                <w:ilvl w:val="0"/>
                <w:numId w:val="15"/>
              </w:numPr>
              <w:tabs>
                <w:tab w:val="left" w:pos="1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Lilly, aus dem</w:t>
            </w:r>
            <w:r w:rsidR="0010527C" w:rsidRPr="00DC360C">
              <w:rPr>
                <w:sz w:val="22"/>
                <w:szCs w:val="22"/>
              </w:rPr>
              <w:t xml:space="preserve"> Jugendwerk</w:t>
            </w:r>
            <w:r>
              <w:rPr>
                <w:sz w:val="22"/>
                <w:szCs w:val="22"/>
              </w:rPr>
              <w:t xml:space="preserve">, hat uns angeboten, uns noch dieses Jahr für ein Beratungsgespräch zu </w:t>
            </w:r>
            <w:r>
              <w:rPr>
                <w:sz w:val="22"/>
                <w:szCs w:val="22"/>
              </w:rPr>
              <w:lastRenderedPageBreak/>
              <w:t>besuchen. Dabei soll es um die Zukunft der EJ BAP hinsichtlich der wenigen Aktiven und des Generationenwechsels gehen.</w:t>
            </w:r>
          </w:p>
          <w:p w14:paraId="79B03852" w14:textId="4EE6767A" w:rsidR="00DC360C" w:rsidRPr="00DC360C" w:rsidRDefault="00DC360C" w:rsidP="00DC360C">
            <w:pPr>
              <w:pStyle w:val="Listenabsatz"/>
              <w:numPr>
                <w:ilvl w:val="0"/>
                <w:numId w:val="15"/>
              </w:numPr>
              <w:tabs>
                <w:tab w:val="left" w:pos="1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Das Treffen mit Lilly wird am 06.12.24 (voraussichtlich 17 Uhr) </w:t>
            </w:r>
            <w:r w:rsidR="003B24C2">
              <w:rPr>
                <w:sz w:val="22"/>
                <w:szCs w:val="22"/>
              </w:rPr>
              <w:t xml:space="preserve">in Prien stattfinden. Eingeladen ist </w:t>
            </w:r>
            <w:proofErr w:type="spellStart"/>
            <w:r w:rsidR="003B24C2">
              <w:rPr>
                <w:sz w:val="22"/>
                <w:szCs w:val="22"/>
              </w:rPr>
              <w:t>Jede:r</w:t>
            </w:r>
            <w:proofErr w:type="spellEnd"/>
            <w:r w:rsidR="003B24C2">
              <w:rPr>
                <w:sz w:val="22"/>
                <w:szCs w:val="22"/>
              </w:rPr>
              <w:t xml:space="preserve">, </w:t>
            </w:r>
            <w:proofErr w:type="spellStart"/>
            <w:r w:rsidR="003B24C2">
              <w:rPr>
                <w:sz w:val="22"/>
                <w:szCs w:val="22"/>
              </w:rPr>
              <w:t>der:die</w:t>
            </w:r>
            <w:proofErr w:type="spellEnd"/>
            <w:r w:rsidR="003B24C2">
              <w:rPr>
                <w:sz w:val="22"/>
                <w:szCs w:val="22"/>
              </w:rPr>
              <w:t xml:space="preserve"> sich der EJ BAP zugehörig fühlt (MAK). Ob die </w:t>
            </w:r>
            <w:proofErr w:type="spellStart"/>
            <w:r w:rsidR="003B24C2">
              <w:rPr>
                <w:sz w:val="22"/>
                <w:szCs w:val="22"/>
              </w:rPr>
              <w:t>Pfarrer:innen</w:t>
            </w:r>
            <w:proofErr w:type="spellEnd"/>
            <w:r w:rsidR="003B24C2">
              <w:rPr>
                <w:sz w:val="22"/>
                <w:szCs w:val="22"/>
              </w:rPr>
              <w:t xml:space="preserve"> und die </w:t>
            </w:r>
            <w:proofErr w:type="spellStart"/>
            <w:r w:rsidR="003B24C2">
              <w:rPr>
                <w:sz w:val="22"/>
                <w:szCs w:val="22"/>
              </w:rPr>
              <w:t>KV-Vertreter:innen</w:t>
            </w:r>
            <w:proofErr w:type="spellEnd"/>
            <w:r w:rsidR="003B24C2">
              <w:rPr>
                <w:sz w:val="22"/>
                <w:szCs w:val="22"/>
              </w:rPr>
              <w:t xml:space="preserve"> anwesend sein sollen wird noch entschieden.</w:t>
            </w:r>
          </w:p>
          <w:p w14:paraId="30988D29" w14:textId="156EC7FD" w:rsidR="003C20EC" w:rsidRDefault="00F226AB" w:rsidP="005F211C">
            <w:pPr>
              <w:tabs>
                <w:tab w:val="left" w:pos="1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Erkenntnisse</w:t>
            </w:r>
            <w:r w:rsidR="00BB1ABD">
              <w:rPr>
                <w:sz w:val="22"/>
                <w:szCs w:val="22"/>
              </w:rPr>
              <w:t xml:space="preserve"> </w:t>
            </w:r>
            <w:r w:rsidR="003B24C2">
              <w:rPr>
                <w:sz w:val="22"/>
                <w:szCs w:val="22"/>
              </w:rPr>
              <w:t>und Fragen</w:t>
            </w:r>
            <w:r>
              <w:rPr>
                <w:sz w:val="22"/>
                <w:szCs w:val="22"/>
              </w:rPr>
              <w:t xml:space="preserve"> aus der Diskussion</w:t>
            </w:r>
            <w:r w:rsidR="00BB1ABD">
              <w:rPr>
                <w:sz w:val="22"/>
                <w:szCs w:val="22"/>
              </w:rPr>
              <w:t xml:space="preserve">: </w:t>
            </w:r>
          </w:p>
          <w:p w14:paraId="0B0D20C5" w14:textId="5D390D1E" w:rsidR="00BB1ABD" w:rsidRDefault="003B24C2" w:rsidP="00BB1ABD">
            <w:pPr>
              <w:pStyle w:val="Listenabsatz"/>
              <w:numPr>
                <w:ilvl w:val="0"/>
                <w:numId w:val="15"/>
              </w:numPr>
              <w:tabs>
                <w:tab w:val="left" w:pos="1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Besteht </w:t>
            </w:r>
            <w:r w:rsidR="00BB1ABD">
              <w:rPr>
                <w:sz w:val="22"/>
                <w:szCs w:val="22"/>
              </w:rPr>
              <w:t>Interesse</w:t>
            </w:r>
            <w:r>
              <w:rPr>
                <w:sz w:val="22"/>
                <w:szCs w:val="22"/>
              </w:rPr>
              <w:t>/Bedarf</w:t>
            </w:r>
            <w:r w:rsidR="00BB1ABD">
              <w:rPr>
                <w:sz w:val="22"/>
                <w:szCs w:val="22"/>
              </w:rPr>
              <w:t xml:space="preserve"> an </w:t>
            </w:r>
            <w:r>
              <w:rPr>
                <w:sz w:val="22"/>
                <w:szCs w:val="22"/>
              </w:rPr>
              <w:t>erneuter Ausschreibung der</w:t>
            </w:r>
            <w:r w:rsidR="00BB1ABD">
              <w:rPr>
                <w:sz w:val="22"/>
                <w:szCs w:val="22"/>
              </w:rPr>
              <w:t xml:space="preserve"> </w:t>
            </w:r>
            <w:proofErr w:type="spellStart"/>
            <w:r w:rsidR="00BB1ABD">
              <w:rPr>
                <w:sz w:val="22"/>
                <w:szCs w:val="22"/>
              </w:rPr>
              <w:t>Jugendreferent:innen</w:t>
            </w:r>
            <w:r>
              <w:rPr>
                <w:sz w:val="22"/>
                <w:szCs w:val="22"/>
              </w:rPr>
              <w:t>-</w:t>
            </w:r>
            <w:r w:rsidR="00BB1ABD">
              <w:rPr>
                <w:sz w:val="22"/>
                <w:szCs w:val="22"/>
              </w:rPr>
              <w:t>Stelle</w:t>
            </w:r>
            <w:proofErr w:type="spellEnd"/>
            <w:r w:rsidR="0010527C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(Ausschreibung müsste wieder von allen KVs</w:t>
            </w:r>
            <w:r w:rsidR="00F226AB">
              <w:rPr>
                <w:sz w:val="22"/>
                <w:szCs w:val="22"/>
              </w:rPr>
              <w:t xml:space="preserve"> bestätigt werden.)</w:t>
            </w:r>
          </w:p>
          <w:p w14:paraId="5C5CD347" w14:textId="0E8053EE" w:rsidR="0010527C" w:rsidRPr="00B36A61" w:rsidRDefault="0010527C" w:rsidP="00B36A61">
            <w:pPr>
              <w:pStyle w:val="Listenabsatz"/>
              <w:numPr>
                <w:ilvl w:val="0"/>
                <w:numId w:val="15"/>
              </w:numPr>
              <w:tabs>
                <w:tab w:val="left" w:pos="1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Marielis</w:t>
            </w:r>
            <w:proofErr w:type="spellEnd"/>
            <w:r>
              <w:rPr>
                <w:sz w:val="22"/>
                <w:szCs w:val="22"/>
              </w:rPr>
              <w:t xml:space="preserve"> will auf jeden Fall hier dabeibleiben</w:t>
            </w:r>
            <w:r w:rsidR="00B36A61">
              <w:rPr>
                <w:sz w:val="22"/>
                <w:szCs w:val="22"/>
              </w:rPr>
              <w:t xml:space="preserve"> =&gt; Anfrage i</w:t>
            </w:r>
            <w:r w:rsidR="00F226AB">
              <w:rPr>
                <w:sz w:val="22"/>
                <w:szCs w:val="22"/>
              </w:rPr>
              <w:t>n</w:t>
            </w:r>
            <w:r w:rsidR="00B36A61">
              <w:rPr>
                <w:sz w:val="22"/>
                <w:szCs w:val="22"/>
              </w:rPr>
              <w:t xml:space="preserve"> KV</w:t>
            </w:r>
            <w:r w:rsidR="00F226AB">
              <w:rPr>
                <w:sz w:val="22"/>
                <w:szCs w:val="22"/>
              </w:rPr>
              <w:t>s</w:t>
            </w:r>
            <w:r w:rsidR="00B36A61">
              <w:rPr>
                <w:sz w:val="22"/>
                <w:szCs w:val="22"/>
              </w:rPr>
              <w:t xml:space="preserve"> machen</w:t>
            </w:r>
            <w:r w:rsidR="00F226AB">
              <w:rPr>
                <w:sz w:val="22"/>
                <w:szCs w:val="22"/>
              </w:rPr>
              <w:t>,</w:t>
            </w:r>
            <w:r w:rsidR="00B36A61">
              <w:rPr>
                <w:sz w:val="22"/>
                <w:szCs w:val="22"/>
              </w:rPr>
              <w:t xml:space="preserve"> die Stelle auf 12,5h</w:t>
            </w:r>
            <w:r w:rsidR="00F226AB">
              <w:rPr>
                <w:sz w:val="22"/>
                <w:szCs w:val="22"/>
              </w:rPr>
              <w:t xml:space="preserve"> zu </w:t>
            </w:r>
            <w:r w:rsidR="00B36A61">
              <w:rPr>
                <w:sz w:val="22"/>
                <w:szCs w:val="22"/>
              </w:rPr>
              <w:t xml:space="preserve">erweitern, da </w:t>
            </w:r>
            <w:proofErr w:type="spellStart"/>
            <w:r w:rsidR="00F226AB">
              <w:rPr>
                <w:sz w:val="22"/>
                <w:szCs w:val="22"/>
              </w:rPr>
              <w:t>Marielis</w:t>
            </w:r>
            <w:proofErr w:type="spellEnd"/>
            <w:r w:rsidR="00F226AB">
              <w:rPr>
                <w:sz w:val="22"/>
                <w:szCs w:val="22"/>
              </w:rPr>
              <w:t xml:space="preserve"> sehr viele</w:t>
            </w:r>
            <w:r w:rsidR="00B36A61">
              <w:rPr>
                <w:sz w:val="22"/>
                <w:szCs w:val="22"/>
              </w:rPr>
              <w:t xml:space="preserve"> Überstunden</w:t>
            </w:r>
            <w:r w:rsidR="00F226AB">
              <w:rPr>
                <w:sz w:val="22"/>
                <w:szCs w:val="22"/>
              </w:rPr>
              <w:t xml:space="preserve"> hat</w:t>
            </w:r>
          </w:p>
          <w:p w14:paraId="5BA24266" w14:textId="77777777" w:rsidR="00F226AB" w:rsidRDefault="00B36A61" w:rsidP="00B36A61">
            <w:pPr>
              <w:pStyle w:val="Listenabsatz"/>
              <w:numPr>
                <w:ilvl w:val="0"/>
                <w:numId w:val="15"/>
              </w:numPr>
              <w:tabs>
                <w:tab w:val="left" w:pos="1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Brauchen wir </w:t>
            </w:r>
            <w:r w:rsidR="00F226AB">
              <w:rPr>
                <w:sz w:val="22"/>
                <w:szCs w:val="22"/>
              </w:rPr>
              <w:t xml:space="preserve">den </w:t>
            </w:r>
            <w:r>
              <w:rPr>
                <w:sz w:val="22"/>
                <w:szCs w:val="22"/>
              </w:rPr>
              <w:t xml:space="preserve">MAK weiterhin in dem </w:t>
            </w:r>
            <w:r w:rsidR="00F226AB">
              <w:rPr>
                <w:sz w:val="22"/>
                <w:szCs w:val="22"/>
              </w:rPr>
              <w:t>Format</w:t>
            </w:r>
            <w:r>
              <w:rPr>
                <w:sz w:val="22"/>
                <w:szCs w:val="22"/>
              </w:rPr>
              <w:t xml:space="preserve">, in dem </w:t>
            </w:r>
            <w:r w:rsidR="00F226AB">
              <w:rPr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 xml:space="preserve"> aktuell </w:t>
            </w:r>
            <w:r w:rsidR="00F226AB">
              <w:rPr>
                <w:sz w:val="22"/>
                <w:szCs w:val="22"/>
              </w:rPr>
              <w:t>durchgeführt wird</w:t>
            </w:r>
            <w:r>
              <w:rPr>
                <w:sz w:val="22"/>
                <w:szCs w:val="22"/>
              </w:rPr>
              <w:t xml:space="preserve">? Aufwand/Nutzen Verhältnis </w:t>
            </w:r>
            <w:r w:rsidR="00F226AB">
              <w:rPr>
                <w:sz w:val="22"/>
                <w:szCs w:val="22"/>
              </w:rPr>
              <w:t xml:space="preserve">ist </w:t>
            </w:r>
            <w:r>
              <w:rPr>
                <w:sz w:val="22"/>
                <w:szCs w:val="22"/>
              </w:rPr>
              <w:t>unausgewogen</w:t>
            </w:r>
          </w:p>
          <w:p w14:paraId="28C6ACBB" w14:textId="58439AC5" w:rsidR="00B36A61" w:rsidRDefault="00F226AB" w:rsidP="00B36A61">
            <w:pPr>
              <w:pStyle w:val="Listenabsatz"/>
              <w:numPr>
                <w:ilvl w:val="0"/>
                <w:numId w:val="15"/>
              </w:numPr>
              <w:tabs>
                <w:tab w:val="left" w:pos="1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 Vorstand übernimmt </w:t>
            </w:r>
            <w:proofErr w:type="spellStart"/>
            <w:r>
              <w:rPr>
                <w:sz w:val="22"/>
                <w:szCs w:val="22"/>
              </w:rPr>
              <w:t>immernoch</w:t>
            </w:r>
            <w:proofErr w:type="spellEnd"/>
            <w:r>
              <w:rPr>
                <w:sz w:val="22"/>
                <w:szCs w:val="22"/>
              </w:rPr>
              <w:t xml:space="preserve"> viele </w:t>
            </w:r>
            <w:proofErr w:type="spellStart"/>
            <w:r w:rsidR="004B2132">
              <w:rPr>
                <w:sz w:val="22"/>
                <w:szCs w:val="22"/>
              </w:rPr>
              <w:t>Jugendreferent:innen</w:t>
            </w:r>
            <w:proofErr w:type="spellEnd"/>
            <w:r w:rsidR="004B2132">
              <w:rPr>
                <w:sz w:val="22"/>
                <w:szCs w:val="22"/>
              </w:rPr>
              <w:t xml:space="preserve"> Aufgaben</w:t>
            </w:r>
          </w:p>
          <w:p w14:paraId="4C488AFA" w14:textId="0782BA81" w:rsidR="004B2132" w:rsidRPr="00F226AB" w:rsidRDefault="004B2132" w:rsidP="004B2132">
            <w:pPr>
              <w:pStyle w:val="Listenabsatz"/>
              <w:numPr>
                <w:ilvl w:val="0"/>
                <w:numId w:val="15"/>
              </w:numPr>
              <w:tabs>
                <w:tab w:val="left" w:pos="1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Förderung </w:t>
            </w:r>
            <w:r w:rsidR="00F226AB">
              <w:rPr>
                <w:sz w:val="22"/>
                <w:szCs w:val="22"/>
              </w:rPr>
              <w:t xml:space="preserve">Anwerben von </w:t>
            </w:r>
            <w:r>
              <w:rPr>
                <w:sz w:val="22"/>
                <w:szCs w:val="22"/>
              </w:rPr>
              <w:t xml:space="preserve">Konfis: </w:t>
            </w:r>
            <w:r w:rsidR="00F226AB">
              <w:rPr>
                <w:sz w:val="22"/>
                <w:szCs w:val="22"/>
              </w:rPr>
              <w:t xml:space="preserve">Verstärkte </w:t>
            </w:r>
            <w:r>
              <w:rPr>
                <w:sz w:val="22"/>
                <w:szCs w:val="22"/>
              </w:rPr>
              <w:t xml:space="preserve">Kommunikation und Teambuilding innerhalb der </w:t>
            </w:r>
            <w:proofErr w:type="spellStart"/>
            <w:r>
              <w:rPr>
                <w:sz w:val="22"/>
                <w:szCs w:val="22"/>
              </w:rPr>
              <w:t>Konfigruppe</w:t>
            </w:r>
            <w:proofErr w:type="spellEnd"/>
            <w:r w:rsidR="00F226AB">
              <w:rPr>
                <w:sz w:val="22"/>
                <w:szCs w:val="22"/>
              </w:rPr>
              <w:t xml:space="preserve"> benötigt</w:t>
            </w:r>
          </w:p>
        </w:tc>
        <w:tc>
          <w:tcPr>
            <w:tcW w:w="1883" w:type="dxa"/>
            <w:vAlign w:val="center"/>
          </w:tcPr>
          <w:p w14:paraId="16086BB2" w14:textId="77777777" w:rsidR="008261C2" w:rsidRDefault="008261C2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5C183B18" w14:textId="77777777" w:rsidR="008261C2" w:rsidRDefault="008261C2" w:rsidP="00123E4C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</w:tr>
      <w:tr w:rsidR="00576433" w14:paraId="6F866691" w14:textId="77777777">
        <w:tc>
          <w:tcPr>
            <w:tcW w:w="560" w:type="dxa"/>
            <w:vAlign w:val="center"/>
          </w:tcPr>
          <w:p w14:paraId="630C1626" w14:textId="038D5DC4" w:rsidR="00576433" w:rsidRDefault="00E049B8">
            <w:pPr>
              <w:tabs>
                <w:tab w:val="left" w:pos="1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82288">
              <w:rPr>
                <w:sz w:val="22"/>
                <w:szCs w:val="22"/>
              </w:rPr>
              <w:t>.</w:t>
            </w:r>
          </w:p>
        </w:tc>
        <w:tc>
          <w:tcPr>
            <w:tcW w:w="6228" w:type="dxa"/>
            <w:vAlign w:val="center"/>
          </w:tcPr>
          <w:p w14:paraId="2714366A" w14:textId="5854EC0F" w:rsidR="00DE2CE3" w:rsidRPr="00C43D2D" w:rsidRDefault="00C2632D" w:rsidP="00C43D2D">
            <w:pPr>
              <w:tabs>
                <w:tab w:val="left" w:pos="1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Berichte</w:t>
            </w:r>
            <w:r w:rsidR="006B204E">
              <w:rPr>
                <w:b/>
                <w:sz w:val="22"/>
                <w:szCs w:val="22"/>
              </w:rPr>
              <w:t xml:space="preserve"> </w:t>
            </w:r>
          </w:p>
          <w:p w14:paraId="6CEB4463" w14:textId="2DC9E622" w:rsidR="00CA2D99" w:rsidRPr="006B204E" w:rsidRDefault="000440E9" w:rsidP="00F226AB">
            <w:pPr>
              <w:pStyle w:val="Listenabsatz"/>
              <w:numPr>
                <w:ilvl w:val="0"/>
                <w:numId w:val="14"/>
              </w:numPr>
              <w:tabs>
                <w:tab w:val="left" w:pos="1055"/>
              </w:tabs>
              <w:rPr>
                <w:b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Konfikurs</w:t>
            </w:r>
            <w:proofErr w:type="spellEnd"/>
            <w:r>
              <w:rPr>
                <w:bCs/>
                <w:sz w:val="22"/>
                <w:szCs w:val="22"/>
              </w:rPr>
              <w:t>/Casinonacht (25.10)</w:t>
            </w:r>
          </w:p>
          <w:p w14:paraId="358E7D6B" w14:textId="2B445F33" w:rsidR="006B204E" w:rsidRPr="006B204E" w:rsidRDefault="00F226AB" w:rsidP="00F226AB">
            <w:pPr>
              <w:pStyle w:val="Listenabsatz"/>
              <w:numPr>
                <w:ilvl w:val="1"/>
                <w:numId w:val="14"/>
              </w:numPr>
              <w:tabs>
                <w:tab w:val="left" w:pos="1055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Thema des Kurses: </w:t>
            </w:r>
            <w:r w:rsidR="006B204E">
              <w:rPr>
                <w:sz w:val="22"/>
                <w:szCs w:val="22"/>
              </w:rPr>
              <w:t>Bibel</w:t>
            </w:r>
          </w:p>
          <w:p w14:paraId="6C9D0F8E" w14:textId="24345A67" w:rsidR="006B204E" w:rsidRPr="00AD5E0A" w:rsidRDefault="006B204E" w:rsidP="00F226AB">
            <w:pPr>
              <w:pStyle w:val="Listenabsatz"/>
              <w:numPr>
                <w:ilvl w:val="1"/>
                <w:numId w:val="14"/>
              </w:numPr>
              <w:tabs>
                <w:tab w:val="left" w:pos="1055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Casinoabend </w:t>
            </w:r>
            <w:r w:rsidR="00F226AB">
              <w:rPr>
                <w:sz w:val="22"/>
                <w:szCs w:val="22"/>
              </w:rPr>
              <w:t xml:space="preserve">ist </w:t>
            </w:r>
            <w:r>
              <w:rPr>
                <w:sz w:val="22"/>
                <w:szCs w:val="22"/>
              </w:rPr>
              <w:t>gut angekommen</w:t>
            </w:r>
          </w:p>
          <w:p w14:paraId="18E4F9D6" w14:textId="0D8396FF" w:rsidR="006B204E" w:rsidRPr="00F226AB" w:rsidRDefault="000440E9" w:rsidP="00F226AB">
            <w:pPr>
              <w:pStyle w:val="Listenabsatz"/>
              <w:numPr>
                <w:ilvl w:val="0"/>
                <w:numId w:val="14"/>
              </w:numPr>
              <w:tabs>
                <w:tab w:val="left" w:pos="1055"/>
              </w:tabs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BAP-Jahresplanung (01.11)</w:t>
            </w:r>
          </w:p>
          <w:p w14:paraId="168315B3" w14:textId="77777777" w:rsidR="00F226AB" w:rsidRDefault="00F226AB" w:rsidP="00F226AB">
            <w:pPr>
              <w:pStyle w:val="Listenabsatz"/>
              <w:numPr>
                <w:ilvl w:val="1"/>
                <w:numId w:val="14"/>
              </w:numPr>
              <w:tabs>
                <w:tab w:val="left" w:pos="1055"/>
              </w:tabs>
            </w:pPr>
            <w:r w:rsidRPr="00435E45">
              <w:t>Kleine Runde</w:t>
            </w:r>
            <w:r>
              <w:t xml:space="preserve"> an Leuten</w:t>
            </w:r>
          </w:p>
          <w:p w14:paraId="3DE43EBB" w14:textId="77777777" w:rsidR="00F226AB" w:rsidRPr="00435E45" w:rsidRDefault="00F226AB" w:rsidP="00F226AB">
            <w:pPr>
              <w:pStyle w:val="Listenabsatz"/>
              <w:numPr>
                <w:ilvl w:val="1"/>
                <w:numId w:val="14"/>
              </w:numPr>
              <w:tabs>
                <w:tab w:val="left" w:pos="1055"/>
              </w:tabs>
            </w:pPr>
            <w:r>
              <w:t>Niemand wollte übernachten</w:t>
            </w:r>
          </w:p>
          <w:p w14:paraId="63F3AEBB" w14:textId="78476971" w:rsidR="00F226AB" w:rsidRPr="006B204E" w:rsidRDefault="00F226AB" w:rsidP="00F226AB">
            <w:pPr>
              <w:pStyle w:val="Listenabsatz"/>
              <w:numPr>
                <w:ilvl w:val="1"/>
                <w:numId w:val="14"/>
              </w:numPr>
              <w:tabs>
                <w:tab w:val="left" w:pos="1055"/>
              </w:tabs>
              <w:rPr>
                <w:b/>
                <w:sz w:val="22"/>
                <w:szCs w:val="22"/>
              </w:rPr>
            </w:pPr>
            <w:r w:rsidRPr="00435E45">
              <w:t xml:space="preserve">Lustiges </w:t>
            </w:r>
            <w:proofErr w:type="spellStart"/>
            <w:r w:rsidRPr="00435E45">
              <w:t>BAPler</w:t>
            </w:r>
            <w:proofErr w:type="spellEnd"/>
            <w:r>
              <w:t>-Bilder-</w:t>
            </w:r>
            <w:r w:rsidRPr="00435E45">
              <w:t>UNO</w:t>
            </w:r>
          </w:p>
          <w:p w14:paraId="6FD40597" w14:textId="77777777" w:rsidR="000440E9" w:rsidRPr="006B204E" w:rsidRDefault="000440E9" w:rsidP="00F226AB">
            <w:pPr>
              <w:pStyle w:val="Listenabsatz"/>
              <w:numPr>
                <w:ilvl w:val="0"/>
                <w:numId w:val="14"/>
              </w:numPr>
              <w:tabs>
                <w:tab w:val="left" w:pos="1055"/>
              </w:tabs>
              <w:rPr>
                <w:b/>
                <w:sz w:val="22"/>
                <w:szCs w:val="22"/>
              </w:rPr>
            </w:pPr>
            <w:r w:rsidRPr="00A733E8">
              <w:rPr>
                <w:bCs/>
                <w:sz w:val="22"/>
                <w:szCs w:val="22"/>
              </w:rPr>
              <w:t>MAK (11.11)</w:t>
            </w:r>
          </w:p>
          <w:p w14:paraId="36B8F93C" w14:textId="77777777" w:rsidR="00F226AB" w:rsidRPr="00F226AB" w:rsidRDefault="006B204E" w:rsidP="00F226AB">
            <w:pPr>
              <w:pStyle w:val="Listenabsatz"/>
              <w:numPr>
                <w:ilvl w:val="1"/>
                <w:numId w:val="14"/>
              </w:numPr>
              <w:tabs>
                <w:tab w:val="left" w:pos="1055"/>
              </w:tabs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Delegierte für den Herbstkonvent:</w:t>
            </w:r>
          </w:p>
          <w:p w14:paraId="067504FA" w14:textId="77777777" w:rsidR="00F226AB" w:rsidRPr="005B018B" w:rsidRDefault="006B204E" w:rsidP="00F226AB">
            <w:pPr>
              <w:pStyle w:val="Listenabsatz"/>
              <w:numPr>
                <w:ilvl w:val="2"/>
                <w:numId w:val="14"/>
              </w:numPr>
              <w:tabs>
                <w:tab w:val="left" w:pos="1055"/>
              </w:tabs>
              <w:rPr>
                <w:b/>
                <w:sz w:val="22"/>
                <w:szCs w:val="22"/>
                <w:lang w:val="en-US"/>
              </w:rPr>
            </w:pPr>
            <w:r w:rsidRPr="005B018B">
              <w:rPr>
                <w:bCs/>
                <w:sz w:val="22"/>
                <w:szCs w:val="22"/>
                <w:lang w:val="en-US"/>
              </w:rPr>
              <w:t>Bad Endorf (Christoph und Ludwig)</w:t>
            </w:r>
          </w:p>
          <w:p w14:paraId="48557307" w14:textId="77777777" w:rsidR="00F226AB" w:rsidRPr="00F226AB" w:rsidRDefault="006B204E" w:rsidP="00F226AB">
            <w:pPr>
              <w:pStyle w:val="Listenabsatz"/>
              <w:numPr>
                <w:ilvl w:val="2"/>
                <w:numId w:val="14"/>
              </w:numPr>
              <w:tabs>
                <w:tab w:val="left" w:pos="1055"/>
              </w:tabs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Prien (Anna-Lena und Lasse)</w:t>
            </w:r>
          </w:p>
          <w:p w14:paraId="61BAAE22" w14:textId="045EEA76" w:rsidR="006B204E" w:rsidRPr="000440E9" w:rsidRDefault="006B204E" w:rsidP="00F226AB">
            <w:pPr>
              <w:pStyle w:val="Listenabsatz"/>
              <w:numPr>
                <w:ilvl w:val="2"/>
                <w:numId w:val="14"/>
              </w:numPr>
              <w:tabs>
                <w:tab w:val="left" w:pos="1055"/>
              </w:tabs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Bernau (Timo und </w:t>
            </w:r>
            <w:proofErr w:type="spellStart"/>
            <w:r>
              <w:rPr>
                <w:bCs/>
                <w:sz w:val="22"/>
                <w:szCs w:val="22"/>
              </w:rPr>
              <w:t>Floff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83" w:type="dxa"/>
            <w:vAlign w:val="center"/>
          </w:tcPr>
          <w:p w14:paraId="51B731A1" w14:textId="6BB394F0" w:rsidR="00576433" w:rsidRDefault="00576433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7BF7E12D" w14:textId="77777777" w:rsidR="00576433" w:rsidRDefault="00576433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</w:tr>
      <w:tr w:rsidR="00C2632D" w14:paraId="415E94A4" w14:textId="77777777">
        <w:tc>
          <w:tcPr>
            <w:tcW w:w="560" w:type="dxa"/>
            <w:vAlign w:val="center"/>
          </w:tcPr>
          <w:p w14:paraId="00A7FFCD" w14:textId="4672F527" w:rsidR="00C2632D" w:rsidRDefault="00E049B8" w:rsidP="00C2632D">
            <w:pPr>
              <w:tabs>
                <w:tab w:val="left" w:pos="1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2632D">
              <w:rPr>
                <w:sz w:val="22"/>
                <w:szCs w:val="22"/>
              </w:rPr>
              <w:t>.</w:t>
            </w:r>
          </w:p>
        </w:tc>
        <w:tc>
          <w:tcPr>
            <w:tcW w:w="6228" w:type="dxa"/>
            <w:vAlign w:val="center"/>
          </w:tcPr>
          <w:p w14:paraId="2F86608A" w14:textId="77777777" w:rsidR="00C2632D" w:rsidRDefault="00C2632D" w:rsidP="00C26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Termine Jugendausschuss + Dienste nächste Sitzung</w:t>
            </w:r>
          </w:p>
          <w:p w14:paraId="480D00F0" w14:textId="29C23DA8" w:rsidR="00F226AB" w:rsidRPr="00F226AB" w:rsidRDefault="00F226AB" w:rsidP="00C26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5"/>
              </w:tabs>
              <w:rPr>
                <w:bCs/>
                <w:color w:val="000000"/>
                <w:sz w:val="22"/>
                <w:szCs w:val="22"/>
              </w:rPr>
            </w:pPr>
            <w:r w:rsidRPr="00F226AB">
              <w:rPr>
                <w:bCs/>
                <w:sz w:val="22"/>
                <w:szCs w:val="22"/>
              </w:rPr>
              <w:lastRenderedPageBreak/>
              <w:t>Nächste Sitzung</w:t>
            </w:r>
            <w:r>
              <w:rPr>
                <w:bCs/>
                <w:sz w:val="22"/>
                <w:szCs w:val="22"/>
              </w:rPr>
              <w:t>:</w:t>
            </w:r>
            <w:r w:rsidRPr="00F226A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29.01.25 um 19 Uhr in Prien</w:t>
            </w:r>
          </w:p>
        </w:tc>
        <w:tc>
          <w:tcPr>
            <w:tcW w:w="1883" w:type="dxa"/>
            <w:vAlign w:val="center"/>
          </w:tcPr>
          <w:p w14:paraId="35E9CA23" w14:textId="77777777" w:rsidR="00C2632D" w:rsidRDefault="00C2632D" w:rsidP="00C2632D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64FC6293" w14:textId="77777777" w:rsidR="00C2632D" w:rsidRDefault="00C2632D" w:rsidP="00C2632D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</w:tr>
      <w:tr w:rsidR="00C2632D" w14:paraId="073DCB31" w14:textId="77777777">
        <w:tc>
          <w:tcPr>
            <w:tcW w:w="560" w:type="dxa"/>
            <w:vAlign w:val="center"/>
          </w:tcPr>
          <w:p w14:paraId="6BC20148" w14:textId="4F64FFAD" w:rsidR="00C2632D" w:rsidRDefault="00E049B8" w:rsidP="00C2632D">
            <w:pPr>
              <w:tabs>
                <w:tab w:val="left" w:pos="1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2632D">
              <w:rPr>
                <w:sz w:val="22"/>
                <w:szCs w:val="22"/>
              </w:rPr>
              <w:t>.</w:t>
            </w:r>
          </w:p>
        </w:tc>
        <w:tc>
          <w:tcPr>
            <w:tcW w:w="6228" w:type="dxa"/>
            <w:vAlign w:val="center"/>
          </w:tcPr>
          <w:p w14:paraId="1BA11246" w14:textId="77777777" w:rsidR="00062E06" w:rsidRDefault="00A0500D" w:rsidP="00A0500D">
            <w:pPr>
              <w:tabs>
                <w:tab w:val="left" w:pos="1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WAS</w:t>
            </w:r>
          </w:p>
          <w:p w14:paraId="0D440358" w14:textId="2234C22E" w:rsidR="00062E06" w:rsidRPr="00062E06" w:rsidRDefault="00247359" w:rsidP="00062E06">
            <w:pPr>
              <w:pStyle w:val="Listenabsatz"/>
              <w:numPr>
                <w:ilvl w:val="0"/>
                <w:numId w:val="14"/>
              </w:numPr>
              <w:tabs>
                <w:tab w:val="left" w:pos="1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Wolfgang hat sich nicht wieder in den </w:t>
            </w:r>
            <w:proofErr w:type="spellStart"/>
            <w:r>
              <w:rPr>
                <w:sz w:val="22"/>
                <w:szCs w:val="22"/>
              </w:rPr>
              <w:t>Priener</w:t>
            </w:r>
            <w:proofErr w:type="spellEnd"/>
            <w:r>
              <w:rPr>
                <w:sz w:val="22"/>
                <w:szCs w:val="22"/>
              </w:rPr>
              <w:t xml:space="preserve"> KV wählen lassen. Dementsprechend übernimmt er heute zum letzten Mal die Vertretung des </w:t>
            </w:r>
            <w:proofErr w:type="spellStart"/>
            <w:r>
              <w:rPr>
                <w:sz w:val="22"/>
                <w:szCs w:val="22"/>
              </w:rPr>
              <w:t>Priener</w:t>
            </w:r>
            <w:proofErr w:type="spellEnd"/>
            <w:r>
              <w:rPr>
                <w:sz w:val="22"/>
                <w:szCs w:val="22"/>
              </w:rPr>
              <w:t xml:space="preserve"> KVs im JA. Wir bed</w:t>
            </w:r>
            <w:r w:rsidR="00F226AB">
              <w:rPr>
                <w:sz w:val="22"/>
                <w:szCs w:val="22"/>
              </w:rPr>
              <w:t>ank</w:t>
            </w:r>
            <w:r>
              <w:rPr>
                <w:sz w:val="22"/>
                <w:szCs w:val="22"/>
              </w:rPr>
              <w:t xml:space="preserve">en uns bei </w:t>
            </w:r>
            <w:r w:rsidR="00F226AB">
              <w:rPr>
                <w:sz w:val="22"/>
                <w:szCs w:val="22"/>
              </w:rPr>
              <w:t xml:space="preserve">Wolfgang für </w:t>
            </w:r>
            <w:r>
              <w:rPr>
                <w:sz w:val="22"/>
                <w:szCs w:val="22"/>
              </w:rPr>
              <w:t>sein Mitwirken im Jugendausschuss.</w:t>
            </w:r>
          </w:p>
        </w:tc>
        <w:tc>
          <w:tcPr>
            <w:tcW w:w="1883" w:type="dxa"/>
            <w:vAlign w:val="center"/>
          </w:tcPr>
          <w:p w14:paraId="05410E74" w14:textId="77777777" w:rsidR="00C2632D" w:rsidRDefault="00C2632D" w:rsidP="00C2632D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2BD4368F" w14:textId="77777777" w:rsidR="00C2632D" w:rsidRDefault="00C2632D" w:rsidP="00C2632D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</w:tr>
      <w:tr w:rsidR="00C2632D" w14:paraId="57BE2224" w14:textId="77777777">
        <w:tc>
          <w:tcPr>
            <w:tcW w:w="560" w:type="dxa"/>
            <w:vAlign w:val="center"/>
          </w:tcPr>
          <w:p w14:paraId="68A8D5F7" w14:textId="1A454057" w:rsidR="00C2632D" w:rsidRDefault="00E049B8" w:rsidP="00C2632D">
            <w:pPr>
              <w:tabs>
                <w:tab w:val="left" w:pos="1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2632D">
              <w:rPr>
                <w:sz w:val="22"/>
                <w:szCs w:val="22"/>
              </w:rPr>
              <w:t>.</w:t>
            </w:r>
          </w:p>
        </w:tc>
        <w:tc>
          <w:tcPr>
            <w:tcW w:w="6228" w:type="dxa"/>
            <w:vAlign w:val="center"/>
          </w:tcPr>
          <w:p w14:paraId="5E3DF6C8" w14:textId="77777777" w:rsidR="00C2632D" w:rsidRDefault="00C2632D" w:rsidP="00C2632D">
            <w:pPr>
              <w:tabs>
                <w:tab w:val="left" w:pos="1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Spiritueller </w:t>
            </w:r>
            <w:proofErr w:type="spellStart"/>
            <w:r>
              <w:rPr>
                <w:b/>
                <w:sz w:val="22"/>
                <w:szCs w:val="22"/>
              </w:rPr>
              <w:t>Expuls</w:t>
            </w:r>
            <w:proofErr w:type="spellEnd"/>
          </w:p>
          <w:p w14:paraId="20935091" w14:textId="1D504374" w:rsidR="00062E06" w:rsidRPr="00E1067E" w:rsidRDefault="00247359" w:rsidP="00C2632D">
            <w:pPr>
              <w:tabs>
                <w:tab w:val="left" w:pos="1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E1067E" w:rsidRPr="00E1067E">
              <w:rPr>
                <w:sz w:val="22"/>
                <w:szCs w:val="22"/>
              </w:rPr>
              <w:t>Zeugnistag</w:t>
            </w:r>
            <w:r>
              <w:rPr>
                <w:sz w:val="22"/>
                <w:szCs w:val="22"/>
              </w:rPr>
              <w:t>“</w:t>
            </w:r>
            <w:r w:rsidR="00E1067E" w:rsidRPr="00E1067E">
              <w:rPr>
                <w:sz w:val="22"/>
                <w:szCs w:val="22"/>
              </w:rPr>
              <w:t xml:space="preserve"> von Reinhardt May</w:t>
            </w:r>
          </w:p>
        </w:tc>
        <w:tc>
          <w:tcPr>
            <w:tcW w:w="1883" w:type="dxa"/>
            <w:vAlign w:val="center"/>
          </w:tcPr>
          <w:p w14:paraId="4E86869E" w14:textId="7CBDB17B" w:rsidR="00C2632D" w:rsidRDefault="000440E9" w:rsidP="00C2632D">
            <w:pPr>
              <w:tabs>
                <w:tab w:val="left" w:pos="1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</w:t>
            </w:r>
          </w:p>
        </w:tc>
        <w:tc>
          <w:tcPr>
            <w:tcW w:w="1865" w:type="dxa"/>
            <w:vAlign w:val="center"/>
          </w:tcPr>
          <w:p w14:paraId="19E7413B" w14:textId="77777777" w:rsidR="00C2632D" w:rsidRDefault="00C2632D" w:rsidP="00C2632D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</w:tr>
    </w:tbl>
    <w:p w14:paraId="57F6F7EE" w14:textId="77777777" w:rsidR="00987715" w:rsidRDefault="00987715">
      <w:pPr>
        <w:tabs>
          <w:tab w:val="left" w:pos="1055"/>
        </w:tabs>
      </w:pPr>
    </w:p>
    <w:tbl>
      <w:tblPr>
        <w:tblW w:w="482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49"/>
      </w:tblGrid>
      <w:tr w:rsidR="00987715" w14:paraId="613694BE" w14:textId="77777777">
        <w:trPr>
          <w:trHeight w:val="217"/>
        </w:trPr>
        <w:tc>
          <w:tcPr>
            <w:tcW w:w="4820" w:type="dxa"/>
            <w:gridSpan w:val="2"/>
            <w:shd w:val="clear" w:color="auto" w:fill="D0CECE"/>
            <w:vAlign w:val="center"/>
          </w:tcPr>
          <w:p w14:paraId="38925794" w14:textId="132DEE41" w:rsidR="00987715" w:rsidRDefault="00952DA6">
            <w:pPr>
              <w:tabs>
                <w:tab w:val="left" w:pos="1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Nächste Sitzung:</w:t>
            </w:r>
            <w:r w:rsidR="006B204E">
              <w:rPr>
                <w:b/>
                <w:sz w:val="22"/>
                <w:szCs w:val="22"/>
              </w:rPr>
              <w:t xml:space="preserve"> </w:t>
            </w:r>
            <w:r w:rsidR="00F65AAE">
              <w:rPr>
                <w:b/>
                <w:sz w:val="22"/>
                <w:szCs w:val="22"/>
              </w:rPr>
              <w:t>29.01.25</w:t>
            </w:r>
          </w:p>
        </w:tc>
      </w:tr>
      <w:tr w:rsidR="00987715" w14:paraId="52E28B1D" w14:textId="77777777">
        <w:trPr>
          <w:trHeight w:val="217"/>
        </w:trPr>
        <w:tc>
          <w:tcPr>
            <w:tcW w:w="2471" w:type="dxa"/>
            <w:vAlign w:val="center"/>
          </w:tcPr>
          <w:p w14:paraId="05F51DE9" w14:textId="77777777" w:rsidR="00987715" w:rsidRDefault="00952DA6">
            <w:pPr>
              <w:tabs>
                <w:tab w:val="left" w:pos="105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Gesprächsleitung:</w:t>
            </w:r>
          </w:p>
        </w:tc>
        <w:tc>
          <w:tcPr>
            <w:tcW w:w="2349" w:type="dxa"/>
            <w:vAlign w:val="center"/>
          </w:tcPr>
          <w:p w14:paraId="278921CD" w14:textId="3575D246" w:rsidR="00987715" w:rsidRDefault="00062E06">
            <w:pPr>
              <w:tabs>
                <w:tab w:val="left" w:pos="10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Floff</w:t>
            </w:r>
            <w:proofErr w:type="spellEnd"/>
          </w:p>
        </w:tc>
      </w:tr>
      <w:tr w:rsidR="00987715" w14:paraId="1ACEFCCF" w14:textId="77777777">
        <w:tc>
          <w:tcPr>
            <w:tcW w:w="2471" w:type="dxa"/>
            <w:vAlign w:val="center"/>
          </w:tcPr>
          <w:p w14:paraId="57FFC8FA" w14:textId="77777777" w:rsidR="00987715" w:rsidRDefault="00952DA6">
            <w:pPr>
              <w:tabs>
                <w:tab w:val="left" w:pos="105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Protokoll:</w:t>
            </w:r>
          </w:p>
        </w:tc>
        <w:tc>
          <w:tcPr>
            <w:tcW w:w="2349" w:type="dxa"/>
            <w:vAlign w:val="center"/>
          </w:tcPr>
          <w:p w14:paraId="0ACDF8D0" w14:textId="3E233744" w:rsidR="00987715" w:rsidRDefault="00F65AAE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</w:t>
            </w:r>
          </w:p>
        </w:tc>
      </w:tr>
      <w:tr w:rsidR="00987715" w14:paraId="2069FE69" w14:textId="77777777">
        <w:tc>
          <w:tcPr>
            <w:tcW w:w="2471" w:type="dxa"/>
            <w:vAlign w:val="center"/>
          </w:tcPr>
          <w:p w14:paraId="11C5625A" w14:textId="77777777" w:rsidR="00987715" w:rsidRDefault="00952DA6">
            <w:pPr>
              <w:tabs>
                <w:tab w:val="left" w:pos="105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Spiritueller Impuls:</w:t>
            </w:r>
          </w:p>
        </w:tc>
        <w:tc>
          <w:tcPr>
            <w:tcW w:w="2349" w:type="dxa"/>
            <w:vAlign w:val="center"/>
          </w:tcPr>
          <w:p w14:paraId="5C5ABF4E" w14:textId="294351AE" w:rsidR="00987715" w:rsidRDefault="00062E06">
            <w:pPr>
              <w:tabs>
                <w:tab w:val="left" w:pos="10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Marielis</w:t>
            </w:r>
            <w:proofErr w:type="spellEnd"/>
          </w:p>
        </w:tc>
      </w:tr>
      <w:tr w:rsidR="00987715" w14:paraId="4831141D" w14:textId="77777777">
        <w:trPr>
          <w:trHeight w:val="289"/>
        </w:trPr>
        <w:tc>
          <w:tcPr>
            <w:tcW w:w="2471" w:type="dxa"/>
            <w:vAlign w:val="center"/>
          </w:tcPr>
          <w:p w14:paraId="1D51CB47" w14:textId="77777777" w:rsidR="00987715" w:rsidRDefault="00952DA6">
            <w:pPr>
              <w:tabs>
                <w:tab w:val="left" w:pos="105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Spiritueller </w:t>
            </w:r>
            <w:proofErr w:type="spellStart"/>
            <w:r>
              <w:rPr>
                <w:i/>
                <w:sz w:val="20"/>
                <w:szCs w:val="20"/>
              </w:rPr>
              <w:t>Expuls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2349" w:type="dxa"/>
            <w:vAlign w:val="center"/>
          </w:tcPr>
          <w:p w14:paraId="65F0210E" w14:textId="22AD7E39" w:rsidR="00987715" w:rsidRDefault="00062E06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</w:t>
            </w:r>
          </w:p>
        </w:tc>
      </w:tr>
    </w:tbl>
    <w:p w14:paraId="1DDD8A4F" w14:textId="77777777" w:rsidR="00987715" w:rsidRDefault="00987715">
      <w:pPr>
        <w:tabs>
          <w:tab w:val="left" w:pos="1055"/>
        </w:tabs>
      </w:pPr>
    </w:p>
    <w:sectPr w:rsidR="00987715">
      <w:headerReference w:type="default" r:id="rId7"/>
      <w:pgSz w:w="11906" w:h="16838"/>
      <w:pgMar w:top="1418" w:right="680" w:bottom="1134" w:left="6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DB195" w14:textId="77777777" w:rsidR="004561AE" w:rsidRDefault="004561AE">
      <w:pPr>
        <w:spacing w:line="240" w:lineRule="auto"/>
      </w:pPr>
      <w:r>
        <w:separator/>
      </w:r>
    </w:p>
  </w:endnote>
  <w:endnote w:type="continuationSeparator" w:id="0">
    <w:p w14:paraId="61C84780" w14:textId="77777777" w:rsidR="004561AE" w:rsidRDefault="004561AE">
      <w:pPr>
        <w:spacing w:line="240" w:lineRule="auto"/>
      </w:pPr>
      <w:r>
        <w:continuationSeparator/>
      </w:r>
    </w:p>
  </w:endnote>
  <w:endnote w:type="continuationNotice" w:id="1">
    <w:p w14:paraId="54B10A18" w14:textId="77777777" w:rsidR="004561AE" w:rsidRDefault="004561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636B1" w14:textId="77777777" w:rsidR="004561AE" w:rsidRDefault="004561AE">
      <w:pPr>
        <w:spacing w:line="240" w:lineRule="auto"/>
      </w:pPr>
      <w:r>
        <w:separator/>
      </w:r>
    </w:p>
  </w:footnote>
  <w:footnote w:type="continuationSeparator" w:id="0">
    <w:p w14:paraId="7158B8C1" w14:textId="77777777" w:rsidR="004561AE" w:rsidRDefault="004561AE">
      <w:pPr>
        <w:spacing w:line="240" w:lineRule="auto"/>
      </w:pPr>
      <w:r>
        <w:continuationSeparator/>
      </w:r>
    </w:p>
  </w:footnote>
  <w:footnote w:type="continuationNotice" w:id="1">
    <w:p w14:paraId="77E4F44B" w14:textId="77777777" w:rsidR="004561AE" w:rsidRDefault="004561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9BF95" w14:textId="0BD8A8B3" w:rsidR="00987715" w:rsidRDefault="00952D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t xml:space="preserve">Seite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135DC3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von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135DC3">
      <w:rPr>
        <w:b/>
        <w:noProof/>
        <w:color w:val="000000"/>
      </w:rPr>
      <w:t>2</w:t>
    </w:r>
    <w:r>
      <w:rPr>
        <w:b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B267C"/>
    <w:multiLevelType w:val="hybridMultilevel"/>
    <w:tmpl w:val="244618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15764"/>
    <w:multiLevelType w:val="hybridMultilevel"/>
    <w:tmpl w:val="DBF834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A1CDA"/>
    <w:multiLevelType w:val="hybridMultilevel"/>
    <w:tmpl w:val="089E0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C184B"/>
    <w:multiLevelType w:val="hybridMultilevel"/>
    <w:tmpl w:val="72409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033AA"/>
    <w:multiLevelType w:val="multilevel"/>
    <w:tmpl w:val="A12233F8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1C7B9A"/>
    <w:multiLevelType w:val="hybridMultilevel"/>
    <w:tmpl w:val="353CA13A"/>
    <w:lvl w:ilvl="0" w:tplc="1C80E37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921BC"/>
    <w:multiLevelType w:val="hybridMultilevel"/>
    <w:tmpl w:val="E7D2E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576E1"/>
    <w:multiLevelType w:val="hybridMultilevel"/>
    <w:tmpl w:val="13DA0F60"/>
    <w:lvl w:ilvl="0" w:tplc="4B1CD620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C0FCF"/>
    <w:multiLevelType w:val="hybridMultilevel"/>
    <w:tmpl w:val="487AE3F0"/>
    <w:lvl w:ilvl="0" w:tplc="E542CDEA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D68F1"/>
    <w:multiLevelType w:val="hybridMultilevel"/>
    <w:tmpl w:val="FA60C5DE"/>
    <w:lvl w:ilvl="0" w:tplc="A37EA2F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F1148"/>
    <w:multiLevelType w:val="hybridMultilevel"/>
    <w:tmpl w:val="48728A74"/>
    <w:lvl w:ilvl="0" w:tplc="F1700D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91695"/>
    <w:multiLevelType w:val="hybridMultilevel"/>
    <w:tmpl w:val="AD6A3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D352A"/>
    <w:multiLevelType w:val="hybridMultilevel"/>
    <w:tmpl w:val="D2221E90"/>
    <w:lvl w:ilvl="0" w:tplc="19B8FDC4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741B5"/>
    <w:multiLevelType w:val="hybridMultilevel"/>
    <w:tmpl w:val="D7627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436F6"/>
    <w:multiLevelType w:val="hybridMultilevel"/>
    <w:tmpl w:val="C5F60186"/>
    <w:lvl w:ilvl="0" w:tplc="FBA0D8F4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B5867"/>
    <w:multiLevelType w:val="hybridMultilevel"/>
    <w:tmpl w:val="6E40F1A6"/>
    <w:lvl w:ilvl="0" w:tplc="63C85616">
      <w:start w:val="1"/>
      <w:numFmt w:val="bullet"/>
      <w:lvlText w:val=""/>
      <w:lvlJc w:val="left"/>
      <w:pPr>
        <w:ind w:left="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7A63692F"/>
    <w:multiLevelType w:val="hybridMultilevel"/>
    <w:tmpl w:val="FB44ED3A"/>
    <w:lvl w:ilvl="0" w:tplc="4348880E">
      <w:start w:val="9"/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64829"/>
    <w:multiLevelType w:val="hybridMultilevel"/>
    <w:tmpl w:val="08563A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685551">
    <w:abstractNumId w:val="4"/>
  </w:num>
  <w:num w:numId="2" w16cid:durableId="223610528">
    <w:abstractNumId w:val="3"/>
  </w:num>
  <w:num w:numId="3" w16cid:durableId="1627545621">
    <w:abstractNumId w:val="1"/>
  </w:num>
  <w:num w:numId="4" w16cid:durableId="337192734">
    <w:abstractNumId w:val="17"/>
  </w:num>
  <w:num w:numId="5" w16cid:durableId="170489367">
    <w:abstractNumId w:val="2"/>
  </w:num>
  <w:num w:numId="6" w16cid:durableId="1580363115">
    <w:abstractNumId w:val="6"/>
  </w:num>
  <w:num w:numId="7" w16cid:durableId="1547792577">
    <w:abstractNumId w:val="13"/>
  </w:num>
  <w:num w:numId="8" w16cid:durableId="1650091893">
    <w:abstractNumId w:val="11"/>
  </w:num>
  <w:num w:numId="9" w16cid:durableId="992837445">
    <w:abstractNumId w:val="0"/>
  </w:num>
  <w:num w:numId="10" w16cid:durableId="2062513556">
    <w:abstractNumId w:val="9"/>
  </w:num>
  <w:num w:numId="11" w16cid:durableId="405107620">
    <w:abstractNumId w:val="5"/>
  </w:num>
  <w:num w:numId="12" w16cid:durableId="1039933753">
    <w:abstractNumId w:val="8"/>
  </w:num>
  <w:num w:numId="13" w16cid:durableId="1823279133">
    <w:abstractNumId w:val="7"/>
  </w:num>
  <w:num w:numId="14" w16cid:durableId="36054318">
    <w:abstractNumId w:val="12"/>
  </w:num>
  <w:num w:numId="15" w16cid:durableId="476923582">
    <w:abstractNumId w:val="14"/>
  </w:num>
  <w:num w:numId="16" w16cid:durableId="1122579699">
    <w:abstractNumId w:val="16"/>
  </w:num>
  <w:num w:numId="17" w16cid:durableId="1438254776">
    <w:abstractNumId w:val="15"/>
  </w:num>
  <w:num w:numId="18" w16cid:durableId="3124861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15"/>
    <w:rsid w:val="00000342"/>
    <w:rsid w:val="000019CA"/>
    <w:rsid w:val="00006592"/>
    <w:rsid w:val="00010E97"/>
    <w:rsid w:val="000440E9"/>
    <w:rsid w:val="00061CAC"/>
    <w:rsid w:val="00062E06"/>
    <w:rsid w:val="00062FD8"/>
    <w:rsid w:val="0008436B"/>
    <w:rsid w:val="000A684F"/>
    <w:rsid w:val="000A71BE"/>
    <w:rsid w:val="000C53FC"/>
    <w:rsid w:val="000D4FA4"/>
    <w:rsid w:val="000E09AC"/>
    <w:rsid w:val="000E3F49"/>
    <w:rsid w:val="000E7169"/>
    <w:rsid w:val="000F0071"/>
    <w:rsid w:val="000F3159"/>
    <w:rsid w:val="000F3588"/>
    <w:rsid w:val="001037CB"/>
    <w:rsid w:val="00104C2E"/>
    <w:rsid w:val="0010527C"/>
    <w:rsid w:val="001149F3"/>
    <w:rsid w:val="00123E4C"/>
    <w:rsid w:val="00125CC6"/>
    <w:rsid w:val="00135DC3"/>
    <w:rsid w:val="001627B5"/>
    <w:rsid w:val="00167C95"/>
    <w:rsid w:val="00175534"/>
    <w:rsid w:val="00176ED4"/>
    <w:rsid w:val="00187096"/>
    <w:rsid w:val="001948A1"/>
    <w:rsid w:val="001A4443"/>
    <w:rsid w:val="001C3078"/>
    <w:rsid w:val="00201A46"/>
    <w:rsid w:val="00205938"/>
    <w:rsid w:val="002069BF"/>
    <w:rsid w:val="00226191"/>
    <w:rsid w:val="00227E6A"/>
    <w:rsid w:val="00236B7A"/>
    <w:rsid w:val="00247359"/>
    <w:rsid w:val="00255ABA"/>
    <w:rsid w:val="00261370"/>
    <w:rsid w:val="00277261"/>
    <w:rsid w:val="0028123B"/>
    <w:rsid w:val="00290820"/>
    <w:rsid w:val="00291341"/>
    <w:rsid w:val="002B1B0A"/>
    <w:rsid w:val="002B1D1F"/>
    <w:rsid w:val="002B3AA8"/>
    <w:rsid w:val="002B6A40"/>
    <w:rsid w:val="002E5B32"/>
    <w:rsid w:val="002F0DD6"/>
    <w:rsid w:val="002F2580"/>
    <w:rsid w:val="003020A3"/>
    <w:rsid w:val="00304492"/>
    <w:rsid w:val="00320A48"/>
    <w:rsid w:val="00343541"/>
    <w:rsid w:val="00353C92"/>
    <w:rsid w:val="00354841"/>
    <w:rsid w:val="0035507F"/>
    <w:rsid w:val="00356369"/>
    <w:rsid w:val="0036706D"/>
    <w:rsid w:val="00370BC4"/>
    <w:rsid w:val="00382F4E"/>
    <w:rsid w:val="0038424D"/>
    <w:rsid w:val="0039110D"/>
    <w:rsid w:val="00393AC9"/>
    <w:rsid w:val="00396D3C"/>
    <w:rsid w:val="003B24C2"/>
    <w:rsid w:val="003C20EC"/>
    <w:rsid w:val="003E0EB8"/>
    <w:rsid w:val="003E2192"/>
    <w:rsid w:val="003F1D6E"/>
    <w:rsid w:val="0044389A"/>
    <w:rsid w:val="004439F5"/>
    <w:rsid w:val="004469BA"/>
    <w:rsid w:val="0045380A"/>
    <w:rsid w:val="00454CD8"/>
    <w:rsid w:val="004561AE"/>
    <w:rsid w:val="004648C1"/>
    <w:rsid w:val="00474582"/>
    <w:rsid w:val="00482B85"/>
    <w:rsid w:val="00484CFD"/>
    <w:rsid w:val="00495697"/>
    <w:rsid w:val="004963A3"/>
    <w:rsid w:val="004A0688"/>
    <w:rsid w:val="004A2A43"/>
    <w:rsid w:val="004B0A5B"/>
    <w:rsid w:val="004B2132"/>
    <w:rsid w:val="004B5979"/>
    <w:rsid w:val="004C4CCD"/>
    <w:rsid w:val="004E22DB"/>
    <w:rsid w:val="00505259"/>
    <w:rsid w:val="0051311B"/>
    <w:rsid w:val="00513A5F"/>
    <w:rsid w:val="005501D7"/>
    <w:rsid w:val="005630FD"/>
    <w:rsid w:val="00565078"/>
    <w:rsid w:val="00565693"/>
    <w:rsid w:val="00572360"/>
    <w:rsid w:val="00576433"/>
    <w:rsid w:val="0058235B"/>
    <w:rsid w:val="005902B0"/>
    <w:rsid w:val="005932E1"/>
    <w:rsid w:val="00593551"/>
    <w:rsid w:val="005963D9"/>
    <w:rsid w:val="00597116"/>
    <w:rsid w:val="005A2523"/>
    <w:rsid w:val="005A503B"/>
    <w:rsid w:val="005A5432"/>
    <w:rsid w:val="005B018B"/>
    <w:rsid w:val="005C48FB"/>
    <w:rsid w:val="005C4A5B"/>
    <w:rsid w:val="005C5D44"/>
    <w:rsid w:val="005D072A"/>
    <w:rsid w:val="005D3C66"/>
    <w:rsid w:val="005E3BEE"/>
    <w:rsid w:val="005F211C"/>
    <w:rsid w:val="006011CB"/>
    <w:rsid w:val="00605087"/>
    <w:rsid w:val="006207B7"/>
    <w:rsid w:val="0062327B"/>
    <w:rsid w:val="0064262C"/>
    <w:rsid w:val="00650C7C"/>
    <w:rsid w:val="00656AF6"/>
    <w:rsid w:val="00673D8F"/>
    <w:rsid w:val="006807C9"/>
    <w:rsid w:val="006A0724"/>
    <w:rsid w:val="006B204E"/>
    <w:rsid w:val="006B4F46"/>
    <w:rsid w:val="006B508E"/>
    <w:rsid w:val="006B57EB"/>
    <w:rsid w:val="006B747E"/>
    <w:rsid w:val="006C12E8"/>
    <w:rsid w:val="006D0A7A"/>
    <w:rsid w:val="006D2B47"/>
    <w:rsid w:val="006F60DA"/>
    <w:rsid w:val="006F729B"/>
    <w:rsid w:val="00707DE6"/>
    <w:rsid w:val="00716A4C"/>
    <w:rsid w:val="00724B15"/>
    <w:rsid w:val="0074527E"/>
    <w:rsid w:val="00745E30"/>
    <w:rsid w:val="00752EF6"/>
    <w:rsid w:val="007640CF"/>
    <w:rsid w:val="007643C0"/>
    <w:rsid w:val="00787BE4"/>
    <w:rsid w:val="007915AD"/>
    <w:rsid w:val="007A2F1C"/>
    <w:rsid w:val="007C7030"/>
    <w:rsid w:val="007D234A"/>
    <w:rsid w:val="007D473E"/>
    <w:rsid w:val="007D71E5"/>
    <w:rsid w:val="00806E8F"/>
    <w:rsid w:val="008261C2"/>
    <w:rsid w:val="00862B6F"/>
    <w:rsid w:val="008713AC"/>
    <w:rsid w:val="00885BC3"/>
    <w:rsid w:val="00886580"/>
    <w:rsid w:val="0089787C"/>
    <w:rsid w:val="008A3966"/>
    <w:rsid w:val="008A3A43"/>
    <w:rsid w:val="008B1477"/>
    <w:rsid w:val="008D220B"/>
    <w:rsid w:val="008D72CD"/>
    <w:rsid w:val="008E26B7"/>
    <w:rsid w:val="008F6786"/>
    <w:rsid w:val="00905BAE"/>
    <w:rsid w:val="009265BE"/>
    <w:rsid w:val="00926B76"/>
    <w:rsid w:val="00931D5A"/>
    <w:rsid w:val="00932C71"/>
    <w:rsid w:val="009421B5"/>
    <w:rsid w:val="00952DA6"/>
    <w:rsid w:val="00952DE1"/>
    <w:rsid w:val="00961A84"/>
    <w:rsid w:val="00975F8E"/>
    <w:rsid w:val="0098297D"/>
    <w:rsid w:val="00983D4A"/>
    <w:rsid w:val="00984931"/>
    <w:rsid w:val="00985D5C"/>
    <w:rsid w:val="009872CC"/>
    <w:rsid w:val="00987715"/>
    <w:rsid w:val="009B1EE5"/>
    <w:rsid w:val="009B6933"/>
    <w:rsid w:val="009C1180"/>
    <w:rsid w:val="009D08A1"/>
    <w:rsid w:val="009D5A5A"/>
    <w:rsid w:val="009D78E0"/>
    <w:rsid w:val="009E5574"/>
    <w:rsid w:val="009E6B15"/>
    <w:rsid w:val="009F3C79"/>
    <w:rsid w:val="00A0106A"/>
    <w:rsid w:val="00A0500D"/>
    <w:rsid w:val="00A06ABB"/>
    <w:rsid w:val="00A13A92"/>
    <w:rsid w:val="00A141A8"/>
    <w:rsid w:val="00A33C8A"/>
    <w:rsid w:val="00A411D7"/>
    <w:rsid w:val="00A53485"/>
    <w:rsid w:val="00A57585"/>
    <w:rsid w:val="00A733E8"/>
    <w:rsid w:val="00A92600"/>
    <w:rsid w:val="00AD5E0A"/>
    <w:rsid w:val="00AF009A"/>
    <w:rsid w:val="00AF0676"/>
    <w:rsid w:val="00AF0996"/>
    <w:rsid w:val="00AF145F"/>
    <w:rsid w:val="00AF4F9A"/>
    <w:rsid w:val="00B05BBE"/>
    <w:rsid w:val="00B276FB"/>
    <w:rsid w:val="00B3212E"/>
    <w:rsid w:val="00B3301D"/>
    <w:rsid w:val="00B36A61"/>
    <w:rsid w:val="00B55724"/>
    <w:rsid w:val="00B65FA3"/>
    <w:rsid w:val="00B743D2"/>
    <w:rsid w:val="00B86F7A"/>
    <w:rsid w:val="00B933DB"/>
    <w:rsid w:val="00B9371F"/>
    <w:rsid w:val="00BA0E71"/>
    <w:rsid w:val="00BB1ABD"/>
    <w:rsid w:val="00BE114A"/>
    <w:rsid w:val="00BF2BDC"/>
    <w:rsid w:val="00C06697"/>
    <w:rsid w:val="00C068D3"/>
    <w:rsid w:val="00C1491D"/>
    <w:rsid w:val="00C259AF"/>
    <w:rsid w:val="00C2632D"/>
    <w:rsid w:val="00C273DF"/>
    <w:rsid w:val="00C310D1"/>
    <w:rsid w:val="00C349EA"/>
    <w:rsid w:val="00C3540D"/>
    <w:rsid w:val="00C433D9"/>
    <w:rsid w:val="00C43D2D"/>
    <w:rsid w:val="00C7265A"/>
    <w:rsid w:val="00C733E8"/>
    <w:rsid w:val="00C818C4"/>
    <w:rsid w:val="00C91D89"/>
    <w:rsid w:val="00C93787"/>
    <w:rsid w:val="00CA2D99"/>
    <w:rsid w:val="00CB19FD"/>
    <w:rsid w:val="00CC3A57"/>
    <w:rsid w:val="00CC66E7"/>
    <w:rsid w:val="00CF072D"/>
    <w:rsid w:val="00CF24CB"/>
    <w:rsid w:val="00CF5CAC"/>
    <w:rsid w:val="00D052E7"/>
    <w:rsid w:val="00D14EEF"/>
    <w:rsid w:val="00D24EBB"/>
    <w:rsid w:val="00D53324"/>
    <w:rsid w:val="00D73A93"/>
    <w:rsid w:val="00D819E9"/>
    <w:rsid w:val="00D957AE"/>
    <w:rsid w:val="00D978FD"/>
    <w:rsid w:val="00DA5D6D"/>
    <w:rsid w:val="00DA6144"/>
    <w:rsid w:val="00DB7E5F"/>
    <w:rsid w:val="00DC360C"/>
    <w:rsid w:val="00DE181B"/>
    <w:rsid w:val="00DE2CE3"/>
    <w:rsid w:val="00DE461B"/>
    <w:rsid w:val="00DE76C0"/>
    <w:rsid w:val="00DF4131"/>
    <w:rsid w:val="00E0400D"/>
    <w:rsid w:val="00E049B8"/>
    <w:rsid w:val="00E1067E"/>
    <w:rsid w:val="00E13CA2"/>
    <w:rsid w:val="00E31B77"/>
    <w:rsid w:val="00E3405E"/>
    <w:rsid w:val="00E46215"/>
    <w:rsid w:val="00E60612"/>
    <w:rsid w:val="00E62F0C"/>
    <w:rsid w:val="00E779B4"/>
    <w:rsid w:val="00E82288"/>
    <w:rsid w:val="00EB1D23"/>
    <w:rsid w:val="00EC57B2"/>
    <w:rsid w:val="00F1303A"/>
    <w:rsid w:val="00F204FC"/>
    <w:rsid w:val="00F226AB"/>
    <w:rsid w:val="00F34643"/>
    <w:rsid w:val="00F6014E"/>
    <w:rsid w:val="00F65AAE"/>
    <w:rsid w:val="00F72FEB"/>
    <w:rsid w:val="00F75843"/>
    <w:rsid w:val="00F93143"/>
    <w:rsid w:val="00F93E02"/>
    <w:rsid w:val="00F97123"/>
    <w:rsid w:val="00FA53F1"/>
    <w:rsid w:val="00FB1B26"/>
    <w:rsid w:val="00FE0E27"/>
    <w:rsid w:val="00F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E8BD"/>
  <w15:docId w15:val="{95AB18D9-8DD3-B041-81ED-33EEDE23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outlineLvl w:val="1"/>
    </w:pPr>
    <w:rPr>
      <w:b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jc w:val="both"/>
      <w:outlineLvl w:val="2"/>
    </w:pPr>
    <w:rPr>
      <w:b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jc w:val="both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07DE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5A543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A5432"/>
  </w:style>
  <w:style w:type="paragraph" w:styleId="Fuzeile">
    <w:name w:val="footer"/>
    <w:basedOn w:val="Standard"/>
    <w:link w:val="FuzeileZchn"/>
    <w:uiPriority w:val="99"/>
    <w:unhideWhenUsed/>
    <w:rsid w:val="005A543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Florian Hoff</cp:lastModifiedBy>
  <cp:revision>30</cp:revision>
  <cp:lastPrinted>2024-09-18T14:23:00Z</cp:lastPrinted>
  <dcterms:created xsi:type="dcterms:W3CDTF">2024-09-18T13:54:00Z</dcterms:created>
  <dcterms:modified xsi:type="dcterms:W3CDTF">2024-11-23T11:36:00Z</dcterms:modified>
</cp:coreProperties>
</file>